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CC971" w14:textId="2DB9F7BF" w:rsidR="00200301" w:rsidRDefault="00000000" w:rsidP="00262C13">
      <w:pPr>
        <w:spacing w:before="40"/>
        <w:ind w:left="547"/>
        <w:rPr>
          <w:sz w:val="20"/>
        </w:rPr>
      </w:pPr>
      <w:r>
        <w:rPr>
          <w:sz w:val="20"/>
        </w:rPr>
        <w:t>Klauzula</w:t>
      </w:r>
      <w:r>
        <w:rPr>
          <w:spacing w:val="-7"/>
          <w:sz w:val="20"/>
        </w:rPr>
        <w:t xml:space="preserve"> </w:t>
      </w:r>
      <w:r>
        <w:rPr>
          <w:sz w:val="20"/>
        </w:rPr>
        <w:t>informacyjna</w:t>
      </w:r>
      <w:r>
        <w:rPr>
          <w:spacing w:val="-7"/>
          <w:sz w:val="20"/>
        </w:rPr>
        <w:t xml:space="preserve"> </w:t>
      </w:r>
      <w:r>
        <w:rPr>
          <w:sz w:val="20"/>
        </w:rPr>
        <w:t>dla</w:t>
      </w:r>
      <w:r>
        <w:rPr>
          <w:spacing w:val="-7"/>
          <w:sz w:val="20"/>
        </w:rPr>
        <w:t xml:space="preserve"> </w:t>
      </w:r>
      <w:r>
        <w:rPr>
          <w:sz w:val="20"/>
        </w:rPr>
        <w:t>UCZESTNIKÓW</w:t>
      </w:r>
      <w:r>
        <w:rPr>
          <w:spacing w:val="-7"/>
          <w:sz w:val="20"/>
        </w:rPr>
        <w:t xml:space="preserve"> </w:t>
      </w:r>
      <w:bookmarkStart w:id="0" w:name="_Hlk205230859"/>
      <w:r>
        <w:rPr>
          <w:sz w:val="20"/>
        </w:rPr>
        <w:t>Pro</w:t>
      </w:r>
      <w:r w:rsidR="00262C13">
        <w:rPr>
          <w:sz w:val="20"/>
        </w:rPr>
        <w:t>jektu</w:t>
      </w:r>
      <w:r>
        <w:rPr>
          <w:spacing w:val="-3"/>
          <w:sz w:val="20"/>
        </w:rPr>
        <w:t xml:space="preserve"> </w:t>
      </w:r>
      <w:r w:rsidR="00262C13">
        <w:rPr>
          <w:sz w:val="20"/>
        </w:rPr>
        <w:t>Multimedialna Akademia Młodego Reportera</w:t>
      </w:r>
      <w:bookmarkEnd w:id="0"/>
      <w:r w:rsidR="00262C13">
        <w:rPr>
          <w:sz w:val="20"/>
        </w:rPr>
        <w:t xml:space="preserve"> </w:t>
      </w:r>
      <w:r>
        <w:rPr>
          <w:sz w:val="20"/>
        </w:rPr>
        <w:t>w</w:t>
      </w:r>
      <w:r>
        <w:rPr>
          <w:spacing w:val="-6"/>
          <w:sz w:val="20"/>
        </w:rPr>
        <w:t xml:space="preserve"> </w:t>
      </w:r>
      <w:bookmarkStart w:id="1" w:name="_Hlk205230376"/>
      <w:r w:rsidR="00262C13">
        <w:rPr>
          <w:sz w:val="20"/>
        </w:rPr>
        <w:t xml:space="preserve">Fundacji Na Rzecz Szkolnictwa Dziennikarskiego </w:t>
      </w:r>
      <w:r>
        <w:rPr>
          <w:sz w:val="20"/>
        </w:rPr>
        <w:t>z</w:t>
      </w:r>
      <w:r>
        <w:rPr>
          <w:spacing w:val="-5"/>
          <w:sz w:val="20"/>
        </w:rPr>
        <w:t xml:space="preserve"> </w:t>
      </w:r>
      <w:r>
        <w:rPr>
          <w:sz w:val="20"/>
        </w:rPr>
        <w:t>siedzibą</w:t>
      </w:r>
      <w:r>
        <w:rPr>
          <w:spacing w:val="-6"/>
          <w:sz w:val="20"/>
        </w:rPr>
        <w:t xml:space="preserve"> </w:t>
      </w:r>
      <w:r>
        <w:rPr>
          <w:sz w:val="20"/>
        </w:rPr>
        <w:t>w</w:t>
      </w:r>
      <w:r>
        <w:rPr>
          <w:spacing w:val="-2"/>
          <w:sz w:val="20"/>
        </w:rPr>
        <w:t xml:space="preserve"> Warszawie</w:t>
      </w:r>
      <w:bookmarkEnd w:id="1"/>
      <w:r w:rsidR="00262C13">
        <w:rPr>
          <w:spacing w:val="-2"/>
          <w:sz w:val="20"/>
        </w:rPr>
        <w:t>.</w:t>
      </w:r>
    </w:p>
    <w:p w14:paraId="5118DA54" w14:textId="77777777" w:rsidR="00200301" w:rsidRDefault="00000000">
      <w:pPr>
        <w:pStyle w:val="Akapitzlist"/>
        <w:numPr>
          <w:ilvl w:val="0"/>
          <w:numId w:val="2"/>
        </w:numPr>
        <w:tabs>
          <w:tab w:val="left" w:pos="499"/>
        </w:tabs>
        <w:spacing w:before="243"/>
        <w:ind w:right="21"/>
        <w:jc w:val="both"/>
        <w:rPr>
          <w:sz w:val="20"/>
        </w:rPr>
      </w:pPr>
      <w:r>
        <w:rPr>
          <w:sz w:val="20"/>
        </w:rPr>
        <w:t>Realizując obowiązek informacyjny wynikający z Rozporządzenia Parlamentu Europejskiego i Rady (UE) 2016/679 z</w:t>
      </w:r>
      <w:r>
        <w:rPr>
          <w:spacing w:val="-1"/>
          <w:sz w:val="20"/>
        </w:rPr>
        <w:t xml:space="preserve"> </w:t>
      </w:r>
      <w:r>
        <w:rPr>
          <w:sz w:val="20"/>
        </w:rPr>
        <w:t>dnia 27 kwietnia 2016 r. w sprawie ochrony osób fizycznych w związku z przetwarzaniem danych osobowych i</w:t>
      </w:r>
      <w:r>
        <w:rPr>
          <w:spacing w:val="-3"/>
          <w:sz w:val="20"/>
        </w:rPr>
        <w:t xml:space="preserve"> </w:t>
      </w:r>
      <w:r>
        <w:rPr>
          <w:sz w:val="20"/>
        </w:rPr>
        <w:t xml:space="preserve">w sprawie swobodnego przepływu takich danych oraz uchylenia dyrektywy 95/46/WE (ogólne rozporządzenie o ochronie danych) (Dz. Urz. UE L 119 z 04.05.2016, str. 1, z </w:t>
      </w:r>
      <w:proofErr w:type="spellStart"/>
      <w:r>
        <w:rPr>
          <w:sz w:val="20"/>
        </w:rPr>
        <w:t>późn</w:t>
      </w:r>
      <w:proofErr w:type="spellEnd"/>
      <w:r>
        <w:rPr>
          <w:sz w:val="20"/>
        </w:rPr>
        <w:t>. zm.) (dalej: ,,RODO”), informuję, że:</w:t>
      </w:r>
    </w:p>
    <w:p w14:paraId="417CA008" w14:textId="77777777" w:rsidR="00200301" w:rsidRDefault="00200301">
      <w:pPr>
        <w:pStyle w:val="Tekstpodstawowy"/>
        <w:spacing w:before="1"/>
        <w:ind w:left="0" w:firstLine="0"/>
        <w:jc w:val="left"/>
        <w:rPr>
          <w:i w:val="0"/>
        </w:rPr>
      </w:pPr>
    </w:p>
    <w:p w14:paraId="651432BD" w14:textId="77777777" w:rsidR="00200301" w:rsidRDefault="00000000">
      <w:pPr>
        <w:pStyle w:val="Akapitzlist"/>
        <w:numPr>
          <w:ilvl w:val="0"/>
          <w:numId w:val="2"/>
        </w:numPr>
        <w:tabs>
          <w:tab w:val="left" w:pos="498"/>
        </w:tabs>
        <w:spacing w:line="243" w:lineRule="exact"/>
        <w:ind w:left="498" w:hanging="357"/>
        <w:rPr>
          <w:i/>
          <w:sz w:val="20"/>
        </w:rPr>
      </w:pPr>
      <w:r>
        <w:rPr>
          <w:i/>
          <w:spacing w:val="-2"/>
          <w:sz w:val="20"/>
        </w:rPr>
        <w:t>Administrator</w:t>
      </w:r>
    </w:p>
    <w:p w14:paraId="52EB62B6" w14:textId="6E03B721" w:rsidR="00200301" w:rsidRDefault="00000000">
      <w:pPr>
        <w:pStyle w:val="Akapitzlist"/>
        <w:numPr>
          <w:ilvl w:val="0"/>
          <w:numId w:val="1"/>
        </w:numPr>
        <w:tabs>
          <w:tab w:val="left" w:pos="499"/>
          <w:tab w:val="left" w:pos="501"/>
        </w:tabs>
        <w:ind w:right="298"/>
        <w:rPr>
          <w:i/>
          <w:sz w:val="20"/>
        </w:rPr>
      </w:pPr>
      <w:r>
        <w:rPr>
          <w:i/>
          <w:sz w:val="20"/>
        </w:rPr>
        <w:t>Administratorem</w:t>
      </w:r>
      <w:r>
        <w:rPr>
          <w:i/>
          <w:spacing w:val="-3"/>
          <w:sz w:val="20"/>
        </w:rPr>
        <w:t xml:space="preserve"> </w:t>
      </w:r>
      <w:r>
        <w:rPr>
          <w:i/>
          <w:sz w:val="20"/>
        </w:rPr>
        <w:t>Państwa</w:t>
      </w:r>
      <w:r>
        <w:rPr>
          <w:i/>
          <w:spacing w:val="-3"/>
          <w:sz w:val="20"/>
        </w:rPr>
        <w:t xml:space="preserve"> </w:t>
      </w:r>
      <w:r>
        <w:rPr>
          <w:i/>
          <w:sz w:val="20"/>
        </w:rPr>
        <w:t>danych</w:t>
      </w:r>
      <w:r>
        <w:rPr>
          <w:i/>
          <w:spacing w:val="-2"/>
          <w:sz w:val="20"/>
        </w:rPr>
        <w:t xml:space="preserve"> </w:t>
      </w:r>
      <w:r>
        <w:rPr>
          <w:i/>
          <w:sz w:val="20"/>
        </w:rPr>
        <w:t>osobowych</w:t>
      </w:r>
      <w:r>
        <w:rPr>
          <w:i/>
          <w:spacing w:val="-2"/>
          <w:sz w:val="20"/>
        </w:rPr>
        <w:t xml:space="preserve"> </w:t>
      </w:r>
      <w:r>
        <w:rPr>
          <w:i/>
          <w:sz w:val="20"/>
        </w:rPr>
        <w:t>jest</w:t>
      </w:r>
      <w:r w:rsidR="00262C13" w:rsidRPr="00262C13">
        <w:t xml:space="preserve"> </w:t>
      </w:r>
      <w:bookmarkStart w:id="2" w:name="_Hlk205230523"/>
      <w:r w:rsidR="00262C13" w:rsidRPr="00262C13">
        <w:rPr>
          <w:i/>
          <w:sz w:val="20"/>
        </w:rPr>
        <w:t>Fundacj</w:t>
      </w:r>
      <w:r w:rsidR="00262C13">
        <w:rPr>
          <w:i/>
          <w:sz w:val="20"/>
        </w:rPr>
        <w:t xml:space="preserve">a </w:t>
      </w:r>
      <w:r w:rsidR="00262C13" w:rsidRPr="00262C13">
        <w:rPr>
          <w:i/>
          <w:sz w:val="20"/>
        </w:rPr>
        <w:t>Na Rzecz Szkolnictwa Dziennikarskiego z siedzibą w Warszawie</w:t>
      </w:r>
      <w:r>
        <w:rPr>
          <w:i/>
          <w:sz w:val="20"/>
        </w:rPr>
        <w:t>, ul.</w:t>
      </w:r>
      <w:r w:rsidR="00262C13">
        <w:rPr>
          <w:i/>
          <w:sz w:val="20"/>
        </w:rPr>
        <w:t xml:space="preserve"> Bednarska 2/4</w:t>
      </w:r>
      <w:r>
        <w:rPr>
          <w:i/>
          <w:sz w:val="20"/>
        </w:rPr>
        <w:t>, 00-</w:t>
      </w:r>
      <w:r w:rsidR="00262C13">
        <w:rPr>
          <w:i/>
          <w:sz w:val="20"/>
        </w:rPr>
        <w:t>310</w:t>
      </w:r>
      <w:r>
        <w:rPr>
          <w:i/>
          <w:sz w:val="20"/>
        </w:rPr>
        <w:t xml:space="preserve"> Warszawa</w:t>
      </w:r>
      <w:bookmarkEnd w:id="2"/>
      <w:r>
        <w:rPr>
          <w:i/>
          <w:sz w:val="20"/>
        </w:rPr>
        <w:t>, wpisana do rejestru stowarzyszeń, innych</w:t>
      </w:r>
    </w:p>
    <w:p w14:paraId="2B36C918" w14:textId="463E726C" w:rsidR="00200301" w:rsidRDefault="00000000">
      <w:pPr>
        <w:pStyle w:val="Tekstpodstawowy"/>
        <w:spacing w:before="1"/>
        <w:ind w:left="501" w:right="344" w:firstLine="0"/>
        <w:jc w:val="left"/>
      </w:pPr>
      <w:r>
        <w:t>organizacji społecznych i zawodowych, fundacji i publicznych zakładów opieki zdrowotnej oraz do rejestru przedsiębiorców</w:t>
      </w:r>
      <w:r>
        <w:rPr>
          <w:spacing w:val="-3"/>
        </w:rPr>
        <w:t xml:space="preserve"> </w:t>
      </w:r>
      <w:r>
        <w:t>Krajowego</w:t>
      </w:r>
      <w:r>
        <w:rPr>
          <w:spacing w:val="-3"/>
        </w:rPr>
        <w:t xml:space="preserve"> </w:t>
      </w:r>
      <w:r>
        <w:t>Rejestru</w:t>
      </w:r>
      <w:r>
        <w:rPr>
          <w:spacing w:val="-3"/>
        </w:rPr>
        <w:t xml:space="preserve"> </w:t>
      </w:r>
      <w:r>
        <w:t>Sądowego,</w:t>
      </w:r>
      <w:r>
        <w:rPr>
          <w:spacing w:val="-4"/>
        </w:rPr>
        <w:t xml:space="preserve"> </w:t>
      </w:r>
      <w:r>
        <w:t>prowadzonego</w:t>
      </w:r>
      <w:r>
        <w:rPr>
          <w:spacing w:val="-3"/>
        </w:rPr>
        <w:t xml:space="preserve"> </w:t>
      </w:r>
      <w:r>
        <w:t>przez</w:t>
      </w:r>
      <w:r>
        <w:rPr>
          <w:spacing w:val="-2"/>
        </w:rPr>
        <w:t xml:space="preserve"> </w:t>
      </w:r>
      <w:r>
        <w:t>Sąd</w:t>
      </w:r>
      <w:r>
        <w:rPr>
          <w:spacing w:val="-3"/>
        </w:rPr>
        <w:t xml:space="preserve"> </w:t>
      </w:r>
      <w:r>
        <w:t>Rejonowy dla</w:t>
      </w:r>
      <w:r>
        <w:rPr>
          <w:spacing w:val="-3"/>
        </w:rPr>
        <w:t xml:space="preserve"> </w:t>
      </w:r>
      <w:r>
        <w:t>m.</w:t>
      </w:r>
      <w:r>
        <w:rPr>
          <w:spacing w:val="-3"/>
        </w:rPr>
        <w:t xml:space="preserve"> </w:t>
      </w:r>
      <w:r>
        <w:t>st.</w:t>
      </w:r>
      <w:r>
        <w:rPr>
          <w:spacing w:val="-4"/>
        </w:rPr>
        <w:t xml:space="preserve"> </w:t>
      </w:r>
      <w:r>
        <w:t>Warszawy</w:t>
      </w:r>
      <w:r>
        <w:rPr>
          <w:spacing w:val="-3"/>
        </w:rPr>
        <w:t xml:space="preserve"> </w:t>
      </w:r>
      <w:r>
        <w:t>w Warszawie,</w:t>
      </w:r>
      <w:r>
        <w:rPr>
          <w:spacing w:val="-1"/>
        </w:rPr>
        <w:t xml:space="preserve"> </w:t>
      </w:r>
      <w:r>
        <w:t>XII</w:t>
      </w:r>
      <w:r>
        <w:rPr>
          <w:spacing w:val="-1"/>
        </w:rPr>
        <w:t xml:space="preserve"> </w:t>
      </w:r>
      <w:r>
        <w:t>Wydział Gospodarczy</w:t>
      </w:r>
      <w:r>
        <w:rPr>
          <w:spacing w:val="-1"/>
        </w:rPr>
        <w:t xml:space="preserve"> </w:t>
      </w:r>
      <w:r>
        <w:t>Krajowego</w:t>
      </w:r>
      <w:r>
        <w:rPr>
          <w:spacing w:val="-1"/>
        </w:rPr>
        <w:t xml:space="preserve"> </w:t>
      </w:r>
      <w:r>
        <w:t>Rejestru</w:t>
      </w:r>
      <w:r>
        <w:rPr>
          <w:spacing w:val="-1"/>
        </w:rPr>
        <w:t xml:space="preserve"> </w:t>
      </w:r>
      <w:r>
        <w:t>Sądowego,</w:t>
      </w:r>
      <w:r>
        <w:rPr>
          <w:spacing w:val="-2"/>
        </w:rPr>
        <w:t xml:space="preserve"> </w:t>
      </w:r>
      <w:r>
        <w:t>pod</w:t>
      </w:r>
      <w:r>
        <w:rPr>
          <w:spacing w:val="-1"/>
        </w:rPr>
        <w:t xml:space="preserve"> </w:t>
      </w:r>
      <w:r>
        <w:t>numerem</w:t>
      </w:r>
      <w:r>
        <w:rPr>
          <w:spacing w:val="-1"/>
        </w:rPr>
        <w:t xml:space="preserve"> </w:t>
      </w:r>
      <w:r>
        <w:t>KRS:</w:t>
      </w:r>
      <w:r w:rsidR="00262C13">
        <w:t xml:space="preserve"> </w:t>
      </w:r>
      <w:r w:rsidR="00262C13" w:rsidRPr="00262C13">
        <w:t>0000159132</w:t>
      </w:r>
      <w:r>
        <w:t>,</w:t>
      </w:r>
      <w:r>
        <w:rPr>
          <w:spacing w:val="-2"/>
        </w:rPr>
        <w:t xml:space="preserve"> </w:t>
      </w:r>
      <w:r>
        <w:t>NIP:</w:t>
      </w:r>
      <w:r w:rsidR="00262C13" w:rsidRPr="00262C13">
        <w:t xml:space="preserve"> 5213236597</w:t>
      </w:r>
      <w:r>
        <w:t xml:space="preserve">, REGON: </w:t>
      </w:r>
      <w:r w:rsidR="00262C13" w:rsidRPr="00262C13">
        <w:t xml:space="preserve">015467605 </w:t>
      </w:r>
      <w:r>
        <w:t>(dalej jako: ,,Fundacja”).</w:t>
      </w:r>
    </w:p>
    <w:p w14:paraId="6FCD638D" w14:textId="6317AFC7" w:rsidR="00200301" w:rsidRDefault="00000000">
      <w:pPr>
        <w:pStyle w:val="Akapitzlist"/>
        <w:numPr>
          <w:ilvl w:val="0"/>
          <w:numId w:val="1"/>
        </w:numPr>
        <w:tabs>
          <w:tab w:val="left" w:pos="499"/>
          <w:tab w:val="left" w:pos="501"/>
        </w:tabs>
        <w:spacing w:before="1"/>
        <w:ind w:right="23"/>
        <w:jc w:val="both"/>
        <w:rPr>
          <w:i/>
          <w:sz w:val="20"/>
        </w:rPr>
      </w:pPr>
      <w:r>
        <w:rPr>
          <w:i/>
          <w:sz w:val="20"/>
        </w:rPr>
        <w:t>Z</w:t>
      </w:r>
      <w:r>
        <w:rPr>
          <w:i/>
          <w:spacing w:val="-2"/>
          <w:sz w:val="20"/>
        </w:rPr>
        <w:t xml:space="preserve"> </w:t>
      </w:r>
      <w:r>
        <w:rPr>
          <w:i/>
          <w:sz w:val="20"/>
        </w:rPr>
        <w:t>Administratorem danych można kontaktować się: pod adresem korespondencyjnym:</w:t>
      </w:r>
      <w:r w:rsidR="00262C13">
        <w:rPr>
          <w:i/>
          <w:sz w:val="20"/>
        </w:rPr>
        <w:t xml:space="preserve"> </w:t>
      </w:r>
      <w:r w:rsidR="00262C13" w:rsidRPr="00262C13">
        <w:rPr>
          <w:i/>
          <w:sz w:val="20"/>
        </w:rPr>
        <w:t>Fundacja Na Rzecz Szkolnictwa Dziennikarskiego z siedzibą w Warszawie, ul. Bednarska 2/4, 00-310 Warszawa</w:t>
      </w:r>
      <w:r>
        <w:rPr>
          <w:i/>
          <w:sz w:val="20"/>
        </w:rPr>
        <w:t xml:space="preserve">; pod adresem poczty elektronicznej: </w:t>
      </w:r>
      <w:hyperlink r:id="rId5" w:history="1">
        <w:r w:rsidR="00DB3E73" w:rsidRPr="0062260B">
          <w:rPr>
            <w:rStyle w:val="Hipercze"/>
            <w:i/>
            <w:sz w:val="20"/>
          </w:rPr>
          <w:t>fundacja@fsd.edu.pl</w:t>
        </w:r>
      </w:hyperlink>
      <w:r w:rsidR="00DB3E73">
        <w:rPr>
          <w:i/>
          <w:sz w:val="20"/>
        </w:rPr>
        <w:t xml:space="preserve">. </w:t>
      </w:r>
    </w:p>
    <w:p w14:paraId="3570FD27" w14:textId="77777777" w:rsidR="00200301" w:rsidRDefault="00200301">
      <w:pPr>
        <w:pStyle w:val="Tekstpodstawowy"/>
        <w:ind w:left="0" w:firstLine="0"/>
        <w:jc w:val="left"/>
      </w:pPr>
    </w:p>
    <w:p w14:paraId="4AAC8E6B" w14:textId="77777777" w:rsidR="00200301" w:rsidRDefault="00000000">
      <w:pPr>
        <w:pStyle w:val="Akapitzlist"/>
        <w:numPr>
          <w:ilvl w:val="0"/>
          <w:numId w:val="2"/>
        </w:numPr>
        <w:tabs>
          <w:tab w:val="left" w:pos="498"/>
        </w:tabs>
        <w:spacing w:line="243" w:lineRule="exact"/>
        <w:ind w:left="498" w:hanging="357"/>
        <w:jc w:val="both"/>
        <w:rPr>
          <w:i/>
          <w:sz w:val="20"/>
        </w:rPr>
      </w:pPr>
      <w:r>
        <w:rPr>
          <w:i/>
          <w:sz w:val="20"/>
        </w:rPr>
        <w:t>Cel,</w:t>
      </w:r>
      <w:r>
        <w:rPr>
          <w:i/>
          <w:spacing w:val="-6"/>
          <w:sz w:val="20"/>
        </w:rPr>
        <w:t xml:space="preserve"> </w:t>
      </w:r>
      <w:r>
        <w:rPr>
          <w:i/>
          <w:sz w:val="20"/>
        </w:rPr>
        <w:t>podstawy</w:t>
      </w:r>
      <w:r>
        <w:rPr>
          <w:i/>
          <w:spacing w:val="-5"/>
          <w:sz w:val="20"/>
        </w:rPr>
        <w:t xml:space="preserve"> </w:t>
      </w:r>
      <w:r>
        <w:rPr>
          <w:i/>
          <w:sz w:val="20"/>
        </w:rPr>
        <w:t>prawne</w:t>
      </w:r>
      <w:r>
        <w:rPr>
          <w:i/>
          <w:spacing w:val="-2"/>
          <w:sz w:val="20"/>
        </w:rPr>
        <w:t xml:space="preserve"> </w:t>
      </w:r>
      <w:r>
        <w:rPr>
          <w:i/>
          <w:sz w:val="20"/>
        </w:rPr>
        <w:t>przetwarzania</w:t>
      </w:r>
      <w:r>
        <w:rPr>
          <w:i/>
          <w:spacing w:val="-5"/>
          <w:sz w:val="20"/>
        </w:rPr>
        <w:t xml:space="preserve"> </w:t>
      </w:r>
      <w:r>
        <w:rPr>
          <w:i/>
          <w:sz w:val="20"/>
        </w:rPr>
        <w:t>i</w:t>
      </w:r>
      <w:r>
        <w:rPr>
          <w:i/>
          <w:spacing w:val="-5"/>
          <w:sz w:val="20"/>
        </w:rPr>
        <w:t xml:space="preserve"> </w:t>
      </w:r>
      <w:r>
        <w:rPr>
          <w:i/>
          <w:sz w:val="20"/>
        </w:rPr>
        <w:t>okres</w:t>
      </w:r>
      <w:r>
        <w:rPr>
          <w:i/>
          <w:spacing w:val="-3"/>
          <w:sz w:val="20"/>
        </w:rPr>
        <w:t xml:space="preserve"> </w:t>
      </w:r>
      <w:r>
        <w:rPr>
          <w:i/>
          <w:sz w:val="20"/>
        </w:rPr>
        <w:t>retencji</w:t>
      </w:r>
      <w:r>
        <w:rPr>
          <w:i/>
          <w:spacing w:val="-5"/>
          <w:sz w:val="20"/>
        </w:rPr>
        <w:t xml:space="preserve"> </w:t>
      </w:r>
      <w:r>
        <w:rPr>
          <w:i/>
          <w:sz w:val="20"/>
        </w:rPr>
        <w:t>danych</w:t>
      </w:r>
      <w:r>
        <w:rPr>
          <w:i/>
          <w:spacing w:val="-5"/>
          <w:sz w:val="20"/>
        </w:rPr>
        <w:t xml:space="preserve"> </w:t>
      </w:r>
      <w:r>
        <w:rPr>
          <w:i/>
          <w:spacing w:val="-2"/>
          <w:sz w:val="20"/>
        </w:rPr>
        <w:t>osobowych</w:t>
      </w:r>
    </w:p>
    <w:p w14:paraId="58E08320" w14:textId="77777777" w:rsidR="00200301" w:rsidRDefault="00000000">
      <w:pPr>
        <w:pStyle w:val="Tekstpodstawowy"/>
        <w:spacing w:line="243" w:lineRule="exact"/>
        <w:ind w:left="141" w:firstLine="0"/>
      </w:pPr>
      <w:r>
        <w:t>Państwa</w:t>
      </w:r>
      <w:r>
        <w:rPr>
          <w:spacing w:val="-6"/>
        </w:rPr>
        <w:t xml:space="preserve"> </w:t>
      </w:r>
      <w:r>
        <w:t>dane</w:t>
      </w:r>
      <w:r>
        <w:rPr>
          <w:spacing w:val="-6"/>
        </w:rPr>
        <w:t xml:space="preserve"> </w:t>
      </w:r>
      <w:r>
        <w:t>osobowe</w:t>
      </w:r>
      <w:r>
        <w:rPr>
          <w:spacing w:val="-6"/>
        </w:rPr>
        <w:t xml:space="preserve"> </w:t>
      </w:r>
      <w:r>
        <w:t>będą</w:t>
      </w:r>
      <w:r>
        <w:rPr>
          <w:spacing w:val="-3"/>
        </w:rPr>
        <w:t xml:space="preserve"> </w:t>
      </w:r>
      <w:r>
        <w:t>przetwarzane</w:t>
      </w:r>
      <w:r>
        <w:rPr>
          <w:spacing w:val="-6"/>
        </w:rPr>
        <w:t xml:space="preserve"> </w:t>
      </w:r>
      <w:r>
        <w:t>w</w:t>
      </w:r>
      <w:r>
        <w:rPr>
          <w:spacing w:val="-5"/>
        </w:rPr>
        <w:t xml:space="preserve"> </w:t>
      </w:r>
      <w:r>
        <w:rPr>
          <w:spacing w:val="-2"/>
        </w:rPr>
        <w:t>celach:</w:t>
      </w:r>
    </w:p>
    <w:p w14:paraId="38133DD0" w14:textId="38F0579F" w:rsidR="00200301" w:rsidRDefault="00000000">
      <w:pPr>
        <w:pStyle w:val="Akapitzlist"/>
        <w:numPr>
          <w:ilvl w:val="1"/>
          <w:numId w:val="2"/>
        </w:numPr>
        <w:tabs>
          <w:tab w:val="left" w:pos="744"/>
          <w:tab w:val="left" w:pos="746"/>
        </w:tabs>
        <w:spacing w:before="1"/>
        <w:ind w:right="21"/>
        <w:jc w:val="both"/>
        <w:rPr>
          <w:i/>
          <w:sz w:val="20"/>
        </w:rPr>
      </w:pPr>
      <w:r>
        <w:rPr>
          <w:i/>
          <w:sz w:val="20"/>
        </w:rPr>
        <w:t xml:space="preserve">niezbędnych do zawarcia z Fundacją umowy uczestnictwa w </w:t>
      </w:r>
      <w:r w:rsidR="00DB3E73" w:rsidRPr="00DB3E73">
        <w:rPr>
          <w:i/>
          <w:sz w:val="20"/>
        </w:rPr>
        <w:t>Projek</w:t>
      </w:r>
      <w:r w:rsidR="00DB3E73">
        <w:rPr>
          <w:i/>
          <w:sz w:val="20"/>
        </w:rPr>
        <w:t>cie</w:t>
      </w:r>
      <w:r w:rsidR="00DB3E73" w:rsidRPr="00DB3E73">
        <w:rPr>
          <w:i/>
          <w:sz w:val="20"/>
        </w:rPr>
        <w:t xml:space="preserve"> Multimedialna Akademia Młodego Reportera</w:t>
      </w:r>
      <w:r w:rsidR="00DB3E73">
        <w:rPr>
          <w:i/>
          <w:sz w:val="20"/>
        </w:rPr>
        <w:t xml:space="preserve"> </w:t>
      </w:r>
      <w:r>
        <w:rPr>
          <w:i/>
          <w:sz w:val="20"/>
        </w:rPr>
        <w:t>(,,Umowa”) i realizacji Umowy (podstawa z art. 6 ust. 1 lit. b) RODO);</w:t>
      </w:r>
    </w:p>
    <w:p w14:paraId="55373093" w14:textId="77777777" w:rsidR="00200301" w:rsidRDefault="00000000">
      <w:pPr>
        <w:pStyle w:val="Akapitzlist"/>
        <w:numPr>
          <w:ilvl w:val="1"/>
          <w:numId w:val="2"/>
        </w:numPr>
        <w:tabs>
          <w:tab w:val="left" w:pos="744"/>
          <w:tab w:val="left" w:pos="746"/>
        </w:tabs>
        <w:ind w:right="25"/>
        <w:jc w:val="both"/>
        <w:rPr>
          <w:i/>
          <w:sz w:val="20"/>
        </w:rPr>
      </w:pPr>
      <w:r>
        <w:rPr>
          <w:i/>
          <w:sz w:val="20"/>
        </w:rPr>
        <w:t>realizacji uzasadnionego interesu administratora na wypadek prawnej potrzeby wykazania faktów, wykazania wykonania obowiązków dochodzenia lub obrony przed roszczeniami, jeżeli roszczenia dotyczą zawartej Umowy, w postępowaniu przed sądami lub organami państwowymi oraz w celu możliwości udzielania odpowiedzi na pisma, wnioski i żądania (podstawa z art. 6 ust. 1 lit. f) RODO);</w:t>
      </w:r>
    </w:p>
    <w:p w14:paraId="414F5357" w14:textId="71AE085B" w:rsidR="00200301" w:rsidRDefault="00000000">
      <w:pPr>
        <w:pStyle w:val="Akapitzlist"/>
        <w:numPr>
          <w:ilvl w:val="1"/>
          <w:numId w:val="2"/>
        </w:numPr>
        <w:tabs>
          <w:tab w:val="left" w:pos="744"/>
          <w:tab w:val="left" w:pos="746"/>
          <w:tab w:val="left" w:pos="2048"/>
          <w:tab w:val="left" w:pos="3949"/>
          <w:tab w:val="left" w:pos="5124"/>
          <w:tab w:val="left" w:pos="6429"/>
          <w:tab w:val="left" w:pos="7118"/>
          <w:tab w:val="left" w:pos="8341"/>
        </w:tabs>
        <w:ind w:right="22"/>
        <w:jc w:val="both"/>
        <w:rPr>
          <w:i/>
          <w:sz w:val="20"/>
        </w:rPr>
      </w:pPr>
      <w:r>
        <w:rPr>
          <w:i/>
          <w:sz w:val="20"/>
        </w:rPr>
        <w:t>w związku</w:t>
      </w:r>
      <w:r>
        <w:rPr>
          <w:i/>
          <w:sz w:val="20"/>
        </w:rPr>
        <w:tab/>
        <w:t>z wykorzystaniem</w:t>
      </w:r>
      <w:r>
        <w:rPr>
          <w:i/>
          <w:sz w:val="20"/>
        </w:rPr>
        <w:tab/>
      </w:r>
      <w:r>
        <w:rPr>
          <w:i/>
          <w:spacing w:val="-2"/>
          <w:sz w:val="20"/>
        </w:rPr>
        <w:t>Państwa</w:t>
      </w:r>
      <w:r>
        <w:rPr>
          <w:i/>
          <w:sz w:val="20"/>
        </w:rPr>
        <w:tab/>
      </w:r>
      <w:r>
        <w:rPr>
          <w:i/>
          <w:spacing w:val="-2"/>
          <w:sz w:val="20"/>
        </w:rPr>
        <w:t>wizerunku</w:t>
      </w:r>
      <w:r>
        <w:rPr>
          <w:i/>
          <w:sz w:val="20"/>
        </w:rPr>
        <w:tab/>
      </w:r>
      <w:r>
        <w:rPr>
          <w:i/>
          <w:spacing w:val="-6"/>
          <w:sz w:val="20"/>
        </w:rPr>
        <w:t>na</w:t>
      </w:r>
      <w:r>
        <w:rPr>
          <w:i/>
          <w:sz w:val="20"/>
        </w:rPr>
        <w:tab/>
      </w:r>
      <w:r>
        <w:rPr>
          <w:i/>
          <w:spacing w:val="-2"/>
          <w:sz w:val="20"/>
        </w:rPr>
        <w:t>zdjęciach</w:t>
      </w:r>
      <w:r>
        <w:rPr>
          <w:i/>
          <w:sz w:val="20"/>
        </w:rPr>
        <w:tab/>
      </w:r>
      <w:r>
        <w:rPr>
          <w:i/>
          <w:spacing w:val="-2"/>
          <w:sz w:val="20"/>
        </w:rPr>
        <w:t xml:space="preserve">wykonanych </w:t>
      </w:r>
      <w:r>
        <w:rPr>
          <w:i/>
          <w:sz w:val="20"/>
        </w:rPr>
        <w:t>w trakcie realizacji Pro</w:t>
      </w:r>
      <w:r w:rsidR="00DB3E73">
        <w:rPr>
          <w:i/>
          <w:sz w:val="20"/>
        </w:rPr>
        <w:t>jektu</w:t>
      </w:r>
      <w:r>
        <w:rPr>
          <w:i/>
          <w:sz w:val="20"/>
        </w:rPr>
        <w:t>, podczas jego wszystkich komponentów (np. warsztatów i konferencji) przez osobę trzecią upoważnioną przez Fundację, w celach reklamowych, promocyjnych i marketingowych. Podstawą prawną przetwarzania Państwa danych osobowych jest</w:t>
      </w:r>
      <w:r>
        <w:rPr>
          <w:i/>
          <w:spacing w:val="-2"/>
          <w:sz w:val="20"/>
        </w:rPr>
        <w:t xml:space="preserve"> </w:t>
      </w:r>
      <w:hyperlink r:id="rId6">
        <w:r w:rsidR="00200301">
          <w:rPr>
            <w:i/>
            <w:color w:val="0000FF"/>
            <w:sz w:val="20"/>
            <w:u w:val="single" w:color="0000FF"/>
          </w:rPr>
          <w:t>art. 6 ust. 1 lit. f RODO</w:t>
        </w:r>
      </w:hyperlink>
      <w:r>
        <w:rPr>
          <w:i/>
          <w:color w:val="0000FF"/>
          <w:spacing w:val="-1"/>
          <w:sz w:val="20"/>
        </w:rPr>
        <w:t xml:space="preserve"> </w:t>
      </w:r>
      <w:r>
        <w:rPr>
          <w:i/>
          <w:sz w:val="20"/>
        </w:rPr>
        <w:t>– prawnie uzasadniony</w:t>
      </w:r>
      <w:r>
        <w:rPr>
          <w:i/>
          <w:spacing w:val="-12"/>
          <w:sz w:val="20"/>
        </w:rPr>
        <w:t xml:space="preserve"> </w:t>
      </w:r>
      <w:r>
        <w:rPr>
          <w:i/>
          <w:sz w:val="20"/>
        </w:rPr>
        <w:t>interes</w:t>
      </w:r>
      <w:r>
        <w:rPr>
          <w:i/>
          <w:spacing w:val="-11"/>
          <w:sz w:val="20"/>
        </w:rPr>
        <w:t xml:space="preserve"> </w:t>
      </w:r>
      <w:r>
        <w:rPr>
          <w:i/>
          <w:sz w:val="20"/>
        </w:rPr>
        <w:t>administratora</w:t>
      </w:r>
      <w:r>
        <w:rPr>
          <w:i/>
          <w:spacing w:val="-11"/>
          <w:sz w:val="20"/>
        </w:rPr>
        <w:t xml:space="preserve"> </w:t>
      </w:r>
      <w:r>
        <w:rPr>
          <w:i/>
          <w:sz w:val="20"/>
        </w:rPr>
        <w:t>rozumiany</w:t>
      </w:r>
      <w:r>
        <w:rPr>
          <w:i/>
          <w:spacing w:val="-12"/>
          <w:sz w:val="20"/>
        </w:rPr>
        <w:t xml:space="preserve"> </w:t>
      </w:r>
      <w:r>
        <w:rPr>
          <w:i/>
          <w:sz w:val="20"/>
        </w:rPr>
        <w:t>jako</w:t>
      </w:r>
      <w:r>
        <w:rPr>
          <w:i/>
          <w:spacing w:val="-11"/>
          <w:sz w:val="20"/>
        </w:rPr>
        <w:t xml:space="preserve"> </w:t>
      </w:r>
      <w:r>
        <w:rPr>
          <w:i/>
          <w:sz w:val="20"/>
        </w:rPr>
        <w:t>reklama,</w:t>
      </w:r>
      <w:r>
        <w:rPr>
          <w:i/>
          <w:spacing w:val="-11"/>
          <w:sz w:val="20"/>
        </w:rPr>
        <w:t xml:space="preserve"> </w:t>
      </w:r>
      <w:r>
        <w:rPr>
          <w:i/>
          <w:sz w:val="20"/>
        </w:rPr>
        <w:t>promocja</w:t>
      </w:r>
      <w:r>
        <w:rPr>
          <w:i/>
          <w:spacing w:val="-12"/>
          <w:sz w:val="20"/>
        </w:rPr>
        <w:t xml:space="preserve"> </w:t>
      </w:r>
      <w:r>
        <w:rPr>
          <w:i/>
          <w:sz w:val="20"/>
        </w:rPr>
        <w:t>i</w:t>
      </w:r>
      <w:r>
        <w:rPr>
          <w:i/>
          <w:spacing w:val="-9"/>
          <w:sz w:val="20"/>
        </w:rPr>
        <w:t xml:space="preserve"> </w:t>
      </w:r>
      <w:r>
        <w:rPr>
          <w:i/>
          <w:sz w:val="20"/>
        </w:rPr>
        <w:t>marketing</w:t>
      </w:r>
      <w:r>
        <w:rPr>
          <w:i/>
          <w:spacing w:val="-11"/>
          <w:sz w:val="20"/>
        </w:rPr>
        <w:t xml:space="preserve"> </w:t>
      </w:r>
      <w:r>
        <w:rPr>
          <w:i/>
          <w:sz w:val="20"/>
        </w:rPr>
        <w:t>działalności</w:t>
      </w:r>
      <w:r>
        <w:rPr>
          <w:i/>
          <w:spacing w:val="-12"/>
          <w:sz w:val="20"/>
        </w:rPr>
        <w:t xml:space="preserve"> </w:t>
      </w:r>
      <w:r>
        <w:rPr>
          <w:i/>
          <w:sz w:val="20"/>
        </w:rPr>
        <w:t>Fundacji</w:t>
      </w:r>
      <w:r>
        <w:rPr>
          <w:i/>
          <w:spacing w:val="-11"/>
          <w:sz w:val="20"/>
        </w:rPr>
        <w:t xml:space="preserve"> </w:t>
      </w:r>
      <w:r>
        <w:rPr>
          <w:i/>
          <w:sz w:val="20"/>
        </w:rPr>
        <w:t>oraz realizacja</w:t>
      </w:r>
      <w:r>
        <w:rPr>
          <w:i/>
          <w:spacing w:val="-6"/>
          <w:sz w:val="20"/>
        </w:rPr>
        <w:t xml:space="preserve"> </w:t>
      </w:r>
      <w:r>
        <w:rPr>
          <w:i/>
          <w:sz w:val="20"/>
        </w:rPr>
        <w:t>uprawnień</w:t>
      </w:r>
      <w:r>
        <w:rPr>
          <w:i/>
          <w:spacing w:val="-6"/>
          <w:sz w:val="20"/>
        </w:rPr>
        <w:t xml:space="preserve"> </w:t>
      </w:r>
      <w:r>
        <w:rPr>
          <w:i/>
          <w:sz w:val="20"/>
        </w:rPr>
        <w:t>Administratora,</w:t>
      </w:r>
      <w:r>
        <w:rPr>
          <w:i/>
          <w:spacing w:val="-6"/>
          <w:sz w:val="20"/>
        </w:rPr>
        <w:t xml:space="preserve"> </w:t>
      </w:r>
      <w:r>
        <w:rPr>
          <w:i/>
          <w:sz w:val="20"/>
        </w:rPr>
        <w:t>wynikających</w:t>
      </w:r>
      <w:r>
        <w:rPr>
          <w:i/>
          <w:spacing w:val="-5"/>
          <w:sz w:val="20"/>
        </w:rPr>
        <w:t xml:space="preserve"> </w:t>
      </w:r>
      <w:r>
        <w:rPr>
          <w:i/>
          <w:sz w:val="20"/>
        </w:rPr>
        <w:t>z udzielonej</w:t>
      </w:r>
      <w:r>
        <w:rPr>
          <w:i/>
          <w:spacing w:val="-6"/>
          <w:sz w:val="20"/>
        </w:rPr>
        <w:t xml:space="preserve"> </w:t>
      </w:r>
      <w:r>
        <w:rPr>
          <w:i/>
          <w:sz w:val="20"/>
        </w:rPr>
        <w:t>przez</w:t>
      </w:r>
      <w:r>
        <w:rPr>
          <w:i/>
          <w:spacing w:val="-3"/>
          <w:sz w:val="20"/>
        </w:rPr>
        <w:t xml:space="preserve"> </w:t>
      </w:r>
      <w:r>
        <w:rPr>
          <w:i/>
          <w:sz w:val="20"/>
        </w:rPr>
        <w:t>Państwa</w:t>
      </w:r>
      <w:r>
        <w:rPr>
          <w:i/>
          <w:spacing w:val="-4"/>
          <w:sz w:val="20"/>
        </w:rPr>
        <w:t xml:space="preserve"> </w:t>
      </w:r>
      <w:r>
        <w:rPr>
          <w:i/>
          <w:sz w:val="20"/>
        </w:rPr>
        <w:t>prawno-autorskiej</w:t>
      </w:r>
      <w:r>
        <w:rPr>
          <w:i/>
          <w:spacing w:val="-4"/>
          <w:sz w:val="20"/>
        </w:rPr>
        <w:t xml:space="preserve"> </w:t>
      </w:r>
      <w:r>
        <w:rPr>
          <w:i/>
          <w:sz w:val="20"/>
        </w:rPr>
        <w:t>zgody</w:t>
      </w:r>
      <w:r>
        <w:rPr>
          <w:i/>
          <w:spacing w:val="-4"/>
          <w:sz w:val="20"/>
        </w:rPr>
        <w:t xml:space="preserve"> </w:t>
      </w:r>
      <w:r>
        <w:rPr>
          <w:i/>
          <w:sz w:val="20"/>
        </w:rPr>
        <w:t>na rozpowszechnianie wizerunku;</w:t>
      </w:r>
    </w:p>
    <w:p w14:paraId="1B3D0594" w14:textId="77777777" w:rsidR="00200301" w:rsidRDefault="00000000">
      <w:pPr>
        <w:pStyle w:val="Akapitzlist"/>
        <w:numPr>
          <w:ilvl w:val="1"/>
          <w:numId w:val="2"/>
        </w:numPr>
        <w:tabs>
          <w:tab w:val="left" w:pos="744"/>
          <w:tab w:val="left" w:pos="746"/>
        </w:tabs>
        <w:ind w:right="28"/>
        <w:jc w:val="both"/>
        <w:rPr>
          <w:i/>
          <w:sz w:val="20"/>
        </w:rPr>
      </w:pPr>
      <w:r>
        <w:rPr>
          <w:i/>
          <w:sz w:val="20"/>
        </w:rPr>
        <w:t>w</w:t>
      </w:r>
      <w:r>
        <w:rPr>
          <w:i/>
          <w:spacing w:val="64"/>
          <w:sz w:val="20"/>
        </w:rPr>
        <w:t xml:space="preserve">   </w:t>
      </w:r>
      <w:r>
        <w:rPr>
          <w:i/>
          <w:sz w:val="20"/>
        </w:rPr>
        <w:t>przypadku,</w:t>
      </w:r>
      <w:r>
        <w:rPr>
          <w:i/>
          <w:spacing w:val="64"/>
          <w:sz w:val="20"/>
        </w:rPr>
        <w:t xml:space="preserve">   </w:t>
      </w:r>
      <w:r>
        <w:rPr>
          <w:i/>
          <w:sz w:val="20"/>
        </w:rPr>
        <w:t>gdyby</w:t>
      </w:r>
      <w:r>
        <w:rPr>
          <w:i/>
          <w:spacing w:val="65"/>
          <w:sz w:val="20"/>
        </w:rPr>
        <w:t xml:space="preserve">   </w:t>
      </w:r>
      <w:r>
        <w:rPr>
          <w:i/>
          <w:sz w:val="20"/>
        </w:rPr>
        <w:t>przetwarzanie</w:t>
      </w:r>
      <w:r>
        <w:rPr>
          <w:i/>
          <w:spacing w:val="65"/>
          <w:sz w:val="20"/>
        </w:rPr>
        <w:t xml:space="preserve">   </w:t>
      </w:r>
      <w:r>
        <w:rPr>
          <w:i/>
          <w:sz w:val="20"/>
        </w:rPr>
        <w:t>Państwa</w:t>
      </w:r>
      <w:r>
        <w:rPr>
          <w:i/>
          <w:spacing w:val="64"/>
          <w:sz w:val="20"/>
        </w:rPr>
        <w:t xml:space="preserve">   </w:t>
      </w:r>
      <w:r>
        <w:rPr>
          <w:i/>
          <w:sz w:val="20"/>
        </w:rPr>
        <w:t>danych</w:t>
      </w:r>
      <w:r>
        <w:rPr>
          <w:i/>
          <w:spacing w:val="64"/>
          <w:sz w:val="20"/>
        </w:rPr>
        <w:t xml:space="preserve">   </w:t>
      </w:r>
      <w:r>
        <w:rPr>
          <w:i/>
          <w:sz w:val="20"/>
        </w:rPr>
        <w:t>osobowych</w:t>
      </w:r>
      <w:r>
        <w:rPr>
          <w:i/>
          <w:spacing w:val="65"/>
          <w:sz w:val="20"/>
        </w:rPr>
        <w:t xml:space="preserve">   </w:t>
      </w:r>
      <w:r>
        <w:rPr>
          <w:i/>
          <w:sz w:val="20"/>
        </w:rPr>
        <w:t>miało</w:t>
      </w:r>
      <w:r>
        <w:rPr>
          <w:i/>
          <w:spacing w:val="65"/>
          <w:sz w:val="20"/>
        </w:rPr>
        <w:t xml:space="preserve">   </w:t>
      </w:r>
      <w:r>
        <w:rPr>
          <w:i/>
          <w:sz w:val="20"/>
        </w:rPr>
        <w:t>nastąpić w innym celu niż wskazane powyżej, każdorazowo odbywać się będzie po uprzednim uzyskaniu Państwa zgody</w:t>
      </w:r>
      <w:r>
        <w:rPr>
          <w:i/>
          <w:spacing w:val="-3"/>
          <w:sz w:val="20"/>
        </w:rPr>
        <w:t xml:space="preserve"> </w:t>
      </w:r>
      <w:r>
        <w:rPr>
          <w:i/>
          <w:sz w:val="20"/>
        </w:rPr>
        <w:t>na przetwarzanie</w:t>
      </w:r>
      <w:r>
        <w:rPr>
          <w:i/>
          <w:spacing w:val="-3"/>
          <w:sz w:val="20"/>
        </w:rPr>
        <w:t xml:space="preserve"> </w:t>
      </w:r>
      <w:r>
        <w:rPr>
          <w:i/>
          <w:sz w:val="20"/>
        </w:rPr>
        <w:t>danych</w:t>
      </w:r>
      <w:r>
        <w:rPr>
          <w:i/>
          <w:spacing w:val="-3"/>
          <w:sz w:val="20"/>
        </w:rPr>
        <w:t xml:space="preserve"> </w:t>
      </w:r>
      <w:r>
        <w:rPr>
          <w:i/>
          <w:sz w:val="20"/>
        </w:rPr>
        <w:t>osobowych, w</w:t>
      </w:r>
      <w:r>
        <w:rPr>
          <w:i/>
          <w:spacing w:val="-3"/>
          <w:sz w:val="20"/>
        </w:rPr>
        <w:t xml:space="preserve"> </w:t>
      </w:r>
      <w:r>
        <w:rPr>
          <w:i/>
          <w:sz w:val="20"/>
        </w:rPr>
        <w:t>zakresie</w:t>
      </w:r>
      <w:r>
        <w:rPr>
          <w:i/>
          <w:spacing w:val="-3"/>
          <w:sz w:val="20"/>
        </w:rPr>
        <w:t xml:space="preserve"> </w:t>
      </w:r>
      <w:r>
        <w:rPr>
          <w:i/>
          <w:sz w:val="20"/>
        </w:rPr>
        <w:t>i w</w:t>
      </w:r>
      <w:r>
        <w:rPr>
          <w:i/>
          <w:spacing w:val="-3"/>
          <w:sz w:val="20"/>
        </w:rPr>
        <w:t xml:space="preserve"> </w:t>
      </w:r>
      <w:r>
        <w:rPr>
          <w:i/>
          <w:sz w:val="20"/>
        </w:rPr>
        <w:t>celu</w:t>
      </w:r>
      <w:r>
        <w:rPr>
          <w:i/>
          <w:spacing w:val="-3"/>
          <w:sz w:val="20"/>
        </w:rPr>
        <w:t xml:space="preserve"> </w:t>
      </w:r>
      <w:r>
        <w:rPr>
          <w:i/>
          <w:sz w:val="20"/>
        </w:rPr>
        <w:t>wskazanym</w:t>
      </w:r>
      <w:r>
        <w:rPr>
          <w:i/>
          <w:spacing w:val="-1"/>
          <w:sz w:val="20"/>
        </w:rPr>
        <w:t xml:space="preserve"> </w:t>
      </w:r>
      <w:r>
        <w:rPr>
          <w:i/>
          <w:sz w:val="20"/>
        </w:rPr>
        <w:t>w</w:t>
      </w:r>
      <w:r>
        <w:rPr>
          <w:i/>
          <w:spacing w:val="-3"/>
          <w:sz w:val="20"/>
        </w:rPr>
        <w:t xml:space="preserve"> </w:t>
      </w:r>
      <w:r>
        <w:rPr>
          <w:i/>
          <w:sz w:val="20"/>
        </w:rPr>
        <w:t>tej</w:t>
      </w:r>
      <w:r>
        <w:rPr>
          <w:i/>
          <w:spacing w:val="-1"/>
          <w:sz w:val="20"/>
        </w:rPr>
        <w:t xml:space="preserve"> </w:t>
      </w:r>
      <w:r>
        <w:rPr>
          <w:i/>
          <w:sz w:val="20"/>
        </w:rPr>
        <w:t>zgodzie</w:t>
      </w:r>
      <w:r>
        <w:rPr>
          <w:i/>
          <w:spacing w:val="-1"/>
          <w:sz w:val="20"/>
        </w:rPr>
        <w:t xml:space="preserve"> </w:t>
      </w:r>
      <w:r>
        <w:rPr>
          <w:i/>
          <w:sz w:val="20"/>
        </w:rPr>
        <w:t>(podstawa</w:t>
      </w:r>
      <w:r>
        <w:rPr>
          <w:i/>
          <w:spacing w:val="-3"/>
          <w:sz w:val="20"/>
        </w:rPr>
        <w:t xml:space="preserve"> </w:t>
      </w:r>
      <w:r>
        <w:rPr>
          <w:i/>
          <w:sz w:val="20"/>
        </w:rPr>
        <w:t>z</w:t>
      </w:r>
      <w:r>
        <w:rPr>
          <w:i/>
          <w:spacing w:val="-2"/>
          <w:sz w:val="20"/>
        </w:rPr>
        <w:t xml:space="preserve"> </w:t>
      </w:r>
      <w:r>
        <w:rPr>
          <w:i/>
          <w:sz w:val="20"/>
        </w:rPr>
        <w:t>art.</w:t>
      </w:r>
      <w:r>
        <w:rPr>
          <w:i/>
          <w:spacing w:val="-1"/>
          <w:sz w:val="20"/>
        </w:rPr>
        <w:t xml:space="preserve"> </w:t>
      </w:r>
      <w:r>
        <w:rPr>
          <w:i/>
          <w:sz w:val="20"/>
        </w:rPr>
        <w:t>6 ust. 1 lit. a) RODO).</w:t>
      </w:r>
    </w:p>
    <w:p w14:paraId="0F0BB17F" w14:textId="77777777" w:rsidR="00200301" w:rsidRDefault="00200301">
      <w:pPr>
        <w:pStyle w:val="Tekstpodstawowy"/>
        <w:ind w:left="0" w:firstLine="0"/>
        <w:jc w:val="left"/>
      </w:pPr>
    </w:p>
    <w:p w14:paraId="4EA5077D" w14:textId="77777777" w:rsidR="00200301" w:rsidRDefault="00000000">
      <w:pPr>
        <w:pStyle w:val="Akapitzlist"/>
        <w:numPr>
          <w:ilvl w:val="0"/>
          <w:numId w:val="2"/>
        </w:numPr>
        <w:tabs>
          <w:tab w:val="left" w:pos="498"/>
        </w:tabs>
        <w:ind w:left="498" w:hanging="357"/>
        <w:jc w:val="both"/>
        <w:rPr>
          <w:i/>
          <w:sz w:val="20"/>
        </w:rPr>
      </w:pPr>
      <w:r>
        <w:rPr>
          <w:i/>
          <w:sz w:val="20"/>
        </w:rPr>
        <w:t>Odbiorcy</w:t>
      </w:r>
      <w:r>
        <w:rPr>
          <w:i/>
          <w:spacing w:val="-6"/>
          <w:sz w:val="20"/>
        </w:rPr>
        <w:t xml:space="preserve"> </w:t>
      </w:r>
      <w:r>
        <w:rPr>
          <w:i/>
          <w:sz w:val="20"/>
        </w:rPr>
        <w:t>danych</w:t>
      </w:r>
      <w:r>
        <w:rPr>
          <w:i/>
          <w:spacing w:val="-5"/>
          <w:sz w:val="20"/>
        </w:rPr>
        <w:t xml:space="preserve"> </w:t>
      </w:r>
      <w:r>
        <w:rPr>
          <w:i/>
          <w:spacing w:val="-2"/>
          <w:sz w:val="20"/>
        </w:rPr>
        <w:t>osobowych</w:t>
      </w:r>
    </w:p>
    <w:p w14:paraId="2C1D22A6" w14:textId="77777777" w:rsidR="00200301" w:rsidRDefault="00000000">
      <w:pPr>
        <w:pStyle w:val="Akapitzlist"/>
        <w:numPr>
          <w:ilvl w:val="1"/>
          <w:numId w:val="2"/>
        </w:numPr>
        <w:tabs>
          <w:tab w:val="left" w:pos="744"/>
          <w:tab w:val="left" w:pos="746"/>
        </w:tabs>
        <w:ind w:right="24"/>
        <w:jc w:val="both"/>
        <w:rPr>
          <w:i/>
          <w:sz w:val="20"/>
        </w:rPr>
      </w:pPr>
      <w:r>
        <w:rPr>
          <w:i/>
          <w:sz w:val="20"/>
        </w:rPr>
        <w:t>Pozyskane od Państwa dane osobowe mogą być przekazywane: partnerom, donatorom i podmiotom, które świadczą</w:t>
      </w:r>
      <w:r>
        <w:rPr>
          <w:i/>
          <w:spacing w:val="-11"/>
          <w:sz w:val="20"/>
        </w:rPr>
        <w:t xml:space="preserve"> </w:t>
      </w:r>
      <w:r>
        <w:rPr>
          <w:i/>
          <w:sz w:val="20"/>
        </w:rPr>
        <w:t>na</w:t>
      </w:r>
      <w:r>
        <w:rPr>
          <w:i/>
          <w:spacing w:val="-12"/>
          <w:sz w:val="20"/>
        </w:rPr>
        <w:t xml:space="preserve"> </w:t>
      </w:r>
      <w:r>
        <w:rPr>
          <w:i/>
          <w:sz w:val="20"/>
        </w:rPr>
        <w:t>rzecz</w:t>
      </w:r>
      <w:r>
        <w:rPr>
          <w:i/>
          <w:spacing w:val="-10"/>
          <w:sz w:val="20"/>
        </w:rPr>
        <w:t xml:space="preserve"> </w:t>
      </w:r>
      <w:r>
        <w:rPr>
          <w:i/>
          <w:sz w:val="20"/>
        </w:rPr>
        <w:t>Administratora</w:t>
      </w:r>
      <w:r>
        <w:rPr>
          <w:i/>
          <w:spacing w:val="-12"/>
          <w:sz w:val="20"/>
        </w:rPr>
        <w:t xml:space="preserve"> </w:t>
      </w:r>
      <w:r>
        <w:rPr>
          <w:i/>
          <w:sz w:val="20"/>
        </w:rPr>
        <w:t>usługi</w:t>
      </w:r>
      <w:r>
        <w:rPr>
          <w:i/>
          <w:spacing w:val="-10"/>
          <w:sz w:val="20"/>
        </w:rPr>
        <w:t xml:space="preserve"> </w:t>
      </w:r>
      <w:r>
        <w:rPr>
          <w:i/>
          <w:sz w:val="20"/>
        </w:rPr>
        <w:t>szkoleniowe,</w:t>
      </w:r>
      <w:r>
        <w:rPr>
          <w:i/>
          <w:spacing w:val="-12"/>
          <w:sz w:val="20"/>
        </w:rPr>
        <w:t xml:space="preserve"> </w:t>
      </w:r>
      <w:r>
        <w:rPr>
          <w:i/>
          <w:sz w:val="20"/>
        </w:rPr>
        <w:t>trenerskie,</w:t>
      </w:r>
      <w:r>
        <w:rPr>
          <w:i/>
          <w:spacing w:val="-11"/>
          <w:sz w:val="20"/>
        </w:rPr>
        <w:t xml:space="preserve"> </w:t>
      </w:r>
      <w:r>
        <w:rPr>
          <w:i/>
          <w:sz w:val="20"/>
        </w:rPr>
        <w:t>informatyczne,</w:t>
      </w:r>
      <w:r>
        <w:rPr>
          <w:i/>
          <w:spacing w:val="-11"/>
          <w:sz w:val="20"/>
        </w:rPr>
        <w:t xml:space="preserve"> </w:t>
      </w:r>
      <w:r>
        <w:rPr>
          <w:i/>
          <w:sz w:val="20"/>
        </w:rPr>
        <w:t>ubezpieczeniowe,</w:t>
      </w:r>
      <w:r>
        <w:rPr>
          <w:i/>
          <w:spacing w:val="-12"/>
          <w:sz w:val="20"/>
        </w:rPr>
        <w:t xml:space="preserve"> </w:t>
      </w:r>
      <w:r>
        <w:rPr>
          <w:i/>
          <w:sz w:val="20"/>
        </w:rPr>
        <w:t>hotelowe, księgowo-finansowe, audytorskie, kontrolne, prawne, usługi fotograficzne i graficzne, użytkownikom strony internetowej Administratora, itp. - wyłącznie w zakresie i w celu wynikającym z ich usług i zawartych z nimi umów, a także innym podmiotom przetwarzającym je na zlecenie Administratora oraz organom lub podmiotom</w:t>
      </w:r>
      <w:r>
        <w:rPr>
          <w:i/>
          <w:spacing w:val="-5"/>
          <w:sz w:val="20"/>
        </w:rPr>
        <w:t xml:space="preserve"> </w:t>
      </w:r>
      <w:r>
        <w:rPr>
          <w:i/>
          <w:sz w:val="20"/>
        </w:rPr>
        <w:t>publicznym</w:t>
      </w:r>
      <w:r>
        <w:rPr>
          <w:i/>
          <w:spacing w:val="-5"/>
          <w:sz w:val="20"/>
        </w:rPr>
        <w:t xml:space="preserve"> </w:t>
      </w:r>
      <w:r>
        <w:rPr>
          <w:i/>
          <w:sz w:val="20"/>
        </w:rPr>
        <w:t>uprawnionym</w:t>
      </w:r>
      <w:r>
        <w:rPr>
          <w:i/>
          <w:spacing w:val="-7"/>
          <w:sz w:val="20"/>
        </w:rPr>
        <w:t xml:space="preserve"> </w:t>
      </w:r>
      <w:r>
        <w:rPr>
          <w:i/>
          <w:sz w:val="20"/>
        </w:rPr>
        <w:t>do</w:t>
      </w:r>
      <w:r>
        <w:rPr>
          <w:i/>
          <w:spacing w:val="-7"/>
          <w:sz w:val="20"/>
        </w:rPr>
        <w:t xml:space="preserve"> </w:t>
      </w:r>
      <w:r>
        <w:rPr>
          <w:i/>
          <w:sz w:val="20"/>
        </w:rPr>
        <w:t>uzyskania</w:t>
      </w:r>
      <w:r>
        <w:rPr>
          <w:i/>
          <w:spacing w:val="-7"/>
          <w:sz w:val="20"/>
        </w:rPr>
        <w:t xml:space="preserve"> </w:t>
      </w:r>
      <w:r>
        <w:rPr>
          <w:i/>
          <w:sz w:val="20"/>
        </w:rPr>
        <w:t>danych</w:t>
      </w:r>
      <w:r>
        <w:rPr>
          <w:i/>
          <w:spacing w:val="-7"/>
          <w:sz w:val="20"/>
        </w:rPr>
        <w:t xml:space="preserve"> </w:t>
      </w:r>
      <w:r>
        <w:rPr>
          <w:i/>
          <w:sz w:val="20"/>
        </w:rPr>
        <w:t>na</w:t>
      </w:r>
      <w:r>
        <w:rPr>
          <w:i/>
          <w:spacing w:val="-7"/>
          <w:sz w:val="20"/>
        </w:rPr>
        <w:t xml:space="preserve"> </w:t>
      </w:r>
      <w:r>
        <w:rPr>
          <w:i/>
          <w:sz w:val="20"/>
        </w:rPr>
        <w:t>podstawie</w:t>
      </w:r>
      <w:r>
        <w:rPr>
          <w:i/>
          <w:spacing w:val="-5"/>
          <w:sz w:val="20"/>
        </w:rPr>
        <w:t xml:space="preserve"> </w:t>
      </w:r>
      <w:r>
        <w:rPr>
          <w:i/>
          <w:sz w:val="20"/>
        </w:rPr>
        <w:t>obowiązujących</w:t>
      </w:r>
      <w:r>
        <w:rPr>
          <w:i/>
          <w:spacing w:val="-4"/>
          <w:sz w:val="20"/>
        </w:rPr>
        <w:t xml:space="preserve"> </w:t>
      </w:r>
      <w:r>
        <w:rPr>
          <w:i/>
          <w:sz w:val="20"/>
        </w:rPr>
        <w:t>przepisów</w:t>
      </w:r>
      <w:r>
        <w:rPr>
          <w:i/>
          <w:spacing w:val="-5"/>
          <w:sz w:val="20"/>
        </w:rPr>
        <w:t xml:space="preserve"> </w:t>
      </w:r>
      <w:r>
        <w:rPr>
          <w:i/>
          <w:sz w:val="20"/>
        </w:rPr>
        <w:t>prawa, np.</w:t>
      </w:r>
      <w:r>
        <w:rPr>
          <w:i/>
          <w:spacing w:val="-10"/>
          <w:sz w:val="20"/>
        </w:rPr>
        <w:t xml:space="preserve"> </w:t>
      </w:r>
      <w:r>
        <w:rPr>
          <w:i/>
          <w:sz w:val="20"/>
        </w:rPr>
        <w:t>sądom,</w:t>
      </w:r>
      <w:r>
        <w:rPr>
          <w:i/>
          <w:spacing w:val="-10"/>
          <w:sz w:val="20"/>
        </w:rPr>
        <w:t xml:space="preserve"> </w:t>
      </w:r>
      <w:r>
        <w:rPr>
          <w:i/>
          <w:sz w:val="20"/>
        </w:rPr>
        <w:t>organom</w:t>
      </w:r>
      <w:r>
        <w:rPr>
          <w:i/>
          <w:spacing w:val="-9"/>
          <w:sz w:val="20"/>
        </w:rPr>
        <w:t xml:space="preserve"> </w:t>
      </w:r>
      <w:r>
        <w:rPr>
          <w:i/>
          <w:sz w:val="20"/>
        </w:rPr>
        <w:t>ścigania</w:t>
      </w:r>
      <w:r>
        <w:rPr>
          <w:i/>
          <w:spacing w:val="-9"/>
          <w:sz w:val="20"/>
        </w:rPr>
        <w:t xml:space="preserve"> </w:t>
      </w:r>
      <w:r>
        <w:rPr>
          <w:i/>
          <w:sz w:val="20"/>
        </w:rPr>
        <w:t>lub</w:t>
      </w:r>
      <w:r>
        <w:rPr>
          <w:i/>
          <w:spacing w:val="-10"/>
          <w:sz w:val="20"/>
        </w:rPr>
        <w:t xml:space="preserve"> </w:t>
      </w:r>
      <w:r>
        <w:rPr>
          <w:i/>
          <w:sz w:val="20"/>
        </w:rPr>
        <w:t>instytucjom</w:t>
      </w:r>
      <w:r>
        <w:rPr>
          <w:i/>
          <w:spacing w:val="-8"/>
          <w:sz w:val="20"/>
        </w:rPr>
        <w:t xml:space="preserve"> </w:t>
      </w:r>
      <w:r>
        <w:rPr>
          <w:i/>
          <w:sz w:val="20"/>
        </w:rPr>
        <w:t>państwowym,</w:t>
      </w:r>
      <w:r>
        <w:rPr>
          <w:i/>
          <w:spacing w:val="-8"/>
          <w:sz w:val="20"/>
        </w:rPr>
        <w:t xml:space="preserve"> </w:t>
      </w:r>
      <w:r>
        <w:rPr>
          <w:i/>
          <w:sz w:val="20"/>
        </w:rPr>
        <w:t>gdy</w:t>
      </w:r>
      <w:r>
        <w:rPr>
          <w:i/>
          <w:spacing w:val="-10"/>
          <w:sz w:val="20"/>
        </w:rPr>
        <w:t xml:space="preserve"> </w:t>
      </w:r>
      <w:r>
        <w:rPr>
          <w:i/>
          <w:sz w:val="20"/>
        </w:rPr>
        <w:t>wystąpią</w:t>
      </w:r>
      <w:r>
        <w:rPr>
          <w:i/>
          <w:spacing w:val="-9"/>
          <w:sz w:val="20"/>
        </w:rPr>
        <w:t xml:space="preserve"> </w:t>
      </w:r>
      <w:r>
        <w:rPr>
          <w:i/>
          <w:sz w:val="20"/>
        </w:rPr>
        <w:t>z</w:t>
      </w:r>
      <w:r>
        <w:rPr>
          <w:i/>
          <w:spacing w:val="-6"/>
          <w:sz w:val="20"/>
        </w:rPr>
        <w:t xml:space="preserve"> </w:t>
      </w:r>
      <w:r>
        <w:rPr>
          <w:i/>
          <w:sz w:val="20"/>
        </w:rPr>
        <w:t>żądaniem,</w:t>
      </w:r>
      <w:r>
        <w:rPr>
          <w:i/>
          <w:spacing w:val="-10"/>
          <w:sz w:val="20"/>
        </w:rPr>
        <w:t xml:space="preserve"> </w:t>
      </w:r>
      <w:r>
        <w:rPr>
          <w:i/>
          <w:sz w:val="20"/>
        </w:rPr>
        <w:t>w</w:t>
      </w:r>
      <w:r>
        <w:rPr>
          <w:i/>
          <w:spacing w:val="-9"/>
          <w:sz w:val="20"/>
        </w:rPr>
        <w:t xml:space="preserve"> </w:t>
      </w:r>
      <w:r>
        <w:rPr>
          <w:i/>
          <w:sz w:val="20"/>
        </w:rPr>
        <w:t>oparciu</w:t>
      </w:r>
      <w:r>
        <w:rPr>
          <w:i/>
          <w:spacing w:val="-10"/>
          <w:sz w:val="20"/>
        </w:rPr>
        <w:t xml:space="preserve"> </w:t>
      </w:r>
      <w:r>
        <w:rPr>
          <w:i/>
          <w:sz w:val="20"/>
        </w:rPr>
        <w:t>o</w:t>
      </w:r>
      <w:r>
        <w:rPr>
          <w:i/>
          <w:spacing w:val="-7"/>
          <w:sz w:val="20"/>
        </w:rPr>
        <w:t xml:space="preserve"> </w:t>
      </w:r>
      <w:r>
        <w:rPr>
          <w:i/>
          <w:sz w:val="20"/>
        </w:rPr>
        <w:t>stosowną podstawę prawną.</w:t>
      </w:r>
    </w:p>
    <w:p w14:paraId="74C704C8" w14:textId="77777777" w:rsidR="00200301" w:rsidRDefault="00000000">
      <w:pPr>
        <w:pStyle w:val="Akapitzlist"/>
        <w:numPr>
          <w:ilvl w:val="0"/>
          <w:numId w:val="2"/>
        </w:numPr>
        <w:tabs>
          <w:tab w:val="left" w:pos="498"/>
        </w:tabs>
        <w:spacing w:before="2" w:line="243" w:lineRule="exact"/>
        <w:ind w:left="498" w:hanging="357"/>
        <w:jc w:val="both"/>
        <w:rPr>
          <w:i/>
          <w:sz w:val="20"/>
        </w:rPr>
      </w:pPr>
      <w:r>
        <w:rPr>
          <w:i/>
          <w:sz w:val="20"/>
        </w:rPr>
        <w:t>Prawa</w:t>
      </w:r>
      <w:r>
        <w:rPr>
          <w:i/>
          <w:spacing w:val="-5"/>
          <w:sz w:val="20"/>
        </w:rPr>
        <w:t xml:space="preserve"> </w:t>
      </w:r>
      <w:r>
        <w:rPr>
          <w:i/>
          <w:sz w:val="20"/>
        </w:rPr>
        <w:t>osób,</w:t>
      </w:r>
      <w:r>
        <w:rPr>
          <w:i/>
          <w:spacing w:val="-5"/>
          <w:sz w:val="20"/>
        </w:rPr>
        <w:t xml:space="preserve"> </w:t>
      </w:r>
      <w:r>
        <w:rPr>
          <w:i/>
          <w:sz w:val="20"/>
        </w:rPr>
        <w:t>których</w:t>
      </w:r>
      <w:r>
        <w:rPr>
          <w:i/>
          <w:spacing w:val="-4"/>
          <w:sz w:val="20"/>
        </w:rPr>
        <w:t xml:space="preserve"> </w:t>
      </w:r>
      <w:r>
        <w:rPr>
          <w:i/>
          <w:sz w:val="20"/>
        </w:rPr>
        <w:t>dane</w:t>
      </w:r>
      <w:r>
        <w:rPr>
          <w:i/>
          <w:spacing w:val="-5"/>
          <w:sz w:val="20"/>
        </w:rPr>
        <w:t xml:space="preserve"> </w:t>
      </w:r>
      <w:r>
        <w:rPr>
          <w:i/>
          <w:spacing w:val="-2"/>
          <w:sz w:val="20"/>
        </w:rPr>
        <w:t>dotyczą</w:t>
      </w:r>
    </w:p>
    <w:p w14:paraId="120F5BA1" w14:textId="77777777" w:rsidR="00200301" w:rsidRDefault="00000000">
      <w:pPr>
        <w:pStyle w:val="Akapitzlist"/>
        <w:numPr>
          <w:ilvl w:val="1"/>
          <w:numId w:val="2"/>
        </w:numPr>
        <w:tabs>
          <w:tab w:val="left" w:pos="744"/>
        </w:tabs>
        <w:spacing w:line="243" w:lineRule="exact"/>
        <w:ind w:left="744" w:hanging="358"/>
        <w:jc w:val="both"/>
        <w:rPr>
          <w:i/>
          <w:sz w:val="20"/>
        </w:rPr>
      </w:pPr>
      <w:r>
        <w:rPr>
          <w:i/>
          <w:sz w:val="20"/>
        </w:rPr>
        <w:t>Na</w:t>
      </w:r>
      <w:r>
        <w:rPr>
          <w:i/>
          <w:spacing w:val="-6"/>
          <w:sz w:val="20"/>
        </w:rPr>
        <w:t xml:space="preserve"> </w:t>
      </w:r>
      <w:r>
        <w:rPr>
          <w:i/>
          <w:sz w:val="20"/>
        </w:rPr>
        <w:t>podstawie</w:t>
      </w:r>
      <w:r>
        <w:rPr>
          <w:i/>
          <w:spacing w:val="-5"/>
          <w:sz w:val="20"/>
        </w:rPr>
        <w:t xml:space="preserve"> </w:t>
      </w:r>
      <w:r>
        <w:rPr>
          <w:i/>
          <w:sz w:val="20"/>
        </w:rPr>
        <w:t>przepisów</w:t>
      </w:r>
      <w:r>
        <w:rPr>
          <w:i/>
          <w:spacing w:val="-6"/>
          <w:sz w:val="20"/>
        </w:rPr>
        <w:t xml:space="preserve"> </w:t>
      </w:r>
      <w:r>
        <w:rPr>
          <w:i/>
          <w:sz w:val="20"/>
        </w:rPr>
        <w:t>RODO</w:t>
      </w:r>
      <w:r>
        <w:rPr>
          <w:i/>
          <w:spacing w:val="-5"/>
          <w:sz w:val="20"/>
        </w:rPr>
        <w:t xml:space="preserve"> </w:t>
      </w:r>
      <w:r>
        <w:rPr>
          <w:i/>
          <w:sz w:val="20"/>
        </w:rPr>
        <w:t>mają</w:t>
      </w:r>
      <w:r>
        <w:rPr>
          <w:i/>
          <w:spacing w:val="-5"/>
          <w:sz w:val="20"/>
        </w:rPr>
        <w:t xml:space="preserve"> </w:t>
      </w:r>
      <w:r>
        <w:rPr>
          <w:i/>
          <w:sz w:val="20"/>
        </w:rPr>
        <w:t>Państwo</w:t>
      </w:r>
      <w:r>
        <w:rPr>
          <w:i/>
          <w:spacing w:val="-6"/>
          <w:sz w:val="20"/>
        </w:rPr>
        <w:t xml:space="preserve"> </w:t>
      </w:r>
      <w:r>
        <w:rPr>
          <w:i/>
          <w:sz w:val="20"/>
        </w:rPr>
        <w:t>prawo</w:t>
      </w:r>
      <w:r>
        <w:rPr>
          <w:i/>
          <w:spacing w:val="-5"/>
          <w:sz w:val="20"/>
        </w:rPr>
        <w:t xml:space="preserve"> do:</w:t>
      </w:r>
    </w:p>
    <w:p w14:paraId="723AE369" w14:textId="77777777" w:rsidR="00200301" w:rsidRDefault="00000000">
      <w:pPr>
        <w:pStyle w:val="Akapitzlist"/>
        <w:numPr>
          <w:ilvl w:val="1"/>
          <w:numId w:val="2"/>
        </w:numPr>
        <w:tabs>
          <w:tab w:val="left" w:pos="744"/>
          <w:tab w:val="left" w:pos="746"/>
        </w:tabs>
        <w:ind w:right="21"/>
        <w:jc w:val="both"/>
        <w:rPr>
          <w:i/>
          <w:sz w:val="20"/>
        </w:rPr>
      </w:pPr>
      <w:r>
        <w:rPr>
          <w:i/>
          <w:sz w:val="20"/>
        </w:rPr>
        <w:t>dostępu – uzyskania od administratora potwierdzenia, czy przetwarzane są Państwa dane osobowe. Jeżeli dane o</w:t>
      </w:r>
      <w:r>
        <w:rPr>
          <w:i/>
          <w:spacing w:val="-1"/>
          <w:sz w:val="20"/>
        </w:rPr>
        <w:t xml:space="preserve"> </w:t>
      </w:r>
      <w:r>
        <w:rPr>
          <w:i/>
          <w:sz w:val="20"/>
        </w:rPr>
        <w:t>osobie są przetwarzane, są Państwo uprawnieni do uzyskania dostępu do nich oraz uzyskania następujących informacji: o celach przetwarzania, kategoriach danych osobowych, odbiorcach lub kategoriach odbiorców, którym dane zostały lub zostaną ujawnione, o okresie przechowywania danych lub</w:t>
      </w:r>
      <w:r>
        <w:rPr>
          <w:i/>
          <w:spacing w:val="40"/>
          <w:sz w:val="20"/>
        </w:rPr>
        <w:t xml:space="preserve"> </w:t>
      </w:r>
      <w:r>
        <w:rPr>
          <w:i/>
          <w:sz w:val="20"/>
        </w:rPr>
        <w:t>o</w:t>
      </w:r>
      <w:r>
        <w:rPr>
          <w:i/>
          <w:spacing w:val="-1"/>
          <w:sz w:val="20"/>
        </w:rPr>
        <w:t xml:space="preserve"> </w:t>
      </w:r>
      <w:r>
        <w:rPr>
          <w:i/>
          <w:sz w:val="20"/>
        </w:rPr>
        <w:t>kryteriach ich ustalania, o prawie do żądania sprostowania, usunięcia lub ograniczenia przetwarzania danych</w:t>
      </w:r>
      <w:r>
        <w:rPr>
          <w:i/>
          <w:spacing w:val="-9"/>
          <w:sz w:val="20"/>
        </w:rPr>
        <w:t xml:space="preserve"> </w:t>
      </w:r>
      <w:r>
        <w:rPr>
          <w:i/>
          <w:sz w:val="20"/>
        </w:rPr>
        <w:t>osobowych</w:t>
      </w:r>
      <w:r>
        <w:rPr>
          <w:i/>
          <w:spacing w:val="-9"/>
          <w:sz w:val="20"/>
        </w:rPr>
        <w:t xml:space="preserve"> </w:t>
      </w:r>
      <w:r>
        <w:rPr>
          <w:i/>
          <w:sz w:val="20"/>
        </w:rPr>
        <w:t>przysługujących</w:t>
      </w:r>
      <w:r>
        <w:rPr>
          <w:i/>
          <w:spacing w:val="-9"/>
          <w:sz w:val="20"/>
        </w:rPr>
        <w:t xml:space="preserve"> </w:t>
      </w:r>
      <w:r>
        <w:rPr>
          <w:i/>
          <w:sz w:val="20"/>
        </w:rPr>
        <w:t>osobie,</w:t>
      </w:r>
      <w:r>
        <w:rPr>
          <w:i/>
          <w:spacing w:val="-10"/>
          <w:sz w:val="20"/>
        </w:rPr>
        <w:t xml:space="preserve"> </w:t>
      </w:r>
      <w:r>
        <w:rPr>
          <w:i/>
          <w:sz w:val="20"/>
        </w:rPr>
        <w:t>której</w:t>
      </w:r>
      <w:r>
        <w:rPr>
          <w:i/>
          <w:spacing w:val="-10"/>
          <w:sz w:val="20"/>
        </w:rPr>
        <w:t xml:space="preserve"> </w:t>
      </w:r>
      <w:r>
        <w:rPr>
          <w:i/>
          <w:sz w:val="20"/>
        </w:rPr>
        <w:t>dane</w:t>
      </w:r>
      <w:r>
        <w:rPr>
          <w:i/>
          <w:spacing w:val="-9"/>
          <w:sz w:val="20"/>
        </w:rPr>
        <w:t xml:space="preserve"> </w:t>
      </w:r>
      <w:r>
        <w:rPr>
          <w:i/>
          <w:sz w:val="20"/>
        </w:rPr>
        <w:t>dotyczą,</w:t>
      </w:r>
      <w:r>
        <w:rPr>
          <w:i/>
          <w:spacing w:val="-10"/>
          <w:sz w:val="20"/>
        </w:rPr>
        <w:t xml:space="preserve"> </w:t>
      </w:r>
      <w:r>
        <w:rPr>
          <w:i/>
          <w:sz w:val="20"/>
        </w:rPr>
        <w:t>oraz</w:t>
      </w:r>
      <w:r>
        <w:rPr>
          <w:i/>
          <w:spacing w:val="-9"/>
          <w:sz w:val="20"/>
        </w:rPr>
        <w:t xml:space="preserve"> </w:t>
      </w:r>
      <w:r>
        <w:rPr>
          <w:i/>
          <w:sz w:val="20"/>
        </w:rPr>
        <w:t>do</w:t>
      </w:r>
      <w:r>
        <w:rPr>
          <w:i/>
          <w:spacing w:val="-9"/>
          <w:sz w:val="20"/>
        </w:rPr>
        <w:t xml:space="preserve"> </w:t>
      </w:r>
      <w:r>
        <w:rPr>
          <w:i/>
          <w:sz w:val="20"/>
        </w:rPr>
        <w:t>wniesienia</w:t>
      </w:r>
      <w:r>
        <w:rPr>
          <w:i/>
          <w:spacing w:val="-9"/>
          <w:sz w:val="20"/>
        </w:rPr>
        <w:t xml:space="preserve"> </w:t>
      </w:r>
      <w:r>
        <w:rPr>
          <w:i/>
          <w:sz w:val="20"/>
        </w:rPr>
        <w:t>sprzeciwu</w:t>
      </w:r>
      <w:r>
        <w:rPr>
          <w:i/>
          <w:spacing w:val="-9"/>
          <w:sz w:val="20"/>
        </w:rPr>
        <w:t xml:space="preserve"> </w:t>
      </w:r>
      <w:r>
        <w:rPr>
          <w:i/>
          <w:sz w:val="20"/>
        </w:rPr>
        <w:t>wobec</w:t>
      </w:r>
      <w:r>
        <w:rPr>
          <w:i/>
          <w:spacing w:val="-9"/>
          <w:sz w:val="20"/>
        </w:rPr>
        <w:t xml:space="preserve"> </w:t>
      </w:r>
      <w:r>
        <w:rPr>
          <w:i/>
          <w:sz w:val="20"/>
        </w:rPr>
        <w:t>takiego przetwarzania (art. 15 RODO);</w:t>
      </w:r>
    </w:p>
    <w:p w14:paraId="58332EA0" w14:textId="77777777" w:rsidR="00200301" w:rsidRDefault="00000000">
      <w:pPr>
        <w:pStyle w:val="Akapitzlist"/>
        <w:numPr>
          <w:ilvl w:val="1"/>
          <w:numId w:val="2"/>
        </w:numPr>
        <w:tabs>
          <w:tab w:val="left" w:pos="744"/>
          <w:tab w:val="left" w:pos="746"/>
        </w:tabs>
        <w:ind w:right="23"/>
        <w:jc w:val="both"/>
        <w:rPr>
          <w:i/>
          <w:sz w:val="20"/>
        </w:rPr>
      </w:pPr>
      <w:r>
        <w:rPr>
          <w:i/>
          <w:sz w:val="20"/>
        </w:rPr>
        <w:t>do</w:t>
      </w:r>
      <w:r>
        <w:rPr>
          <w:i/>
          <w:spacing w:val="-12"/>
          <w:sz w:val="20"/>
        </w:rPr>
        <w:t xml:space="preserve"> </w:t>
      </w:r>
      <w:r>
        <w:rPr>
          <w:i/>
          <w:sz w:val="20"/>
        </w:rPr>
        <w:t>otrzymania</w:t>
      </w:r>
      <w:r>
        <w:rPr>
          <w:i/>
          <w:spacing w:val="-11"/>
          <w:sz w:val="20"/>
        </w:rPr>
        <w:t xml:space="preserve"> </w:t>
      </w:r>
      <w:r>
        <w:rPr>
          <w:i/>
          <w:sz w:val="20"/>
        </w:rPr>
        <w:t>kopii</w:t>
      </w:r>
      <w:r>
        <w:rPr>
          <w:i/>
          <w:spacing w:val="-11"/>
          <w:sz w:val="20"/>
        </w:rPr>
        <w:t xml:space="preserve"> </w:t>
      </w:r>
      <w:r>
        <w:rPr>
          <w:i/>
          <w:sz w:val="20"/>
        </w:rPr>
        <w:t>danych</w:t>
      </w:r>
      <w:r>
        <w:rPr>
          <w:i/>
          <w:spacing w:val="-10"/>
          <w:sz w:val="20"/>
        </w:rPr>
        <w:t xml:space="preserve"> </w:t>
      </w:r>
      <w:r>
        <w:rPr>
          <w:i/>
          <w:sz w:val="20"/>
        </w:rPr>
        <w:t>–</w:t>
      </w:r>
      <w:r>
        <w:rPr>
          <w:i/>
          <w:spacing w:val="-11"/>
          <w:sz w:val="20"/>
        </w:rPr>
        <w:t xml:space="preserve"> </w:t>
      </w:r>
      <w:r>
        <w:rPr>
          <w:i/>
          <w:sz w:val="20"/>
        </w:rPr>
        <w:t>uzyskania</w:t>
      </w:r>
      <w:r>
        <w:rPr>
          <w:i/>
          <w:spacing w:val="-12"/>
          <w:sz w:val="20"/>
        </w:rPr>
        <w:t xml:space="preserve"> </w:t>
      </w:r>
      <w:r>
        <w:rPr>
          <w:i/>
          <w:sz w:val="20"/>
        </w:rPr>
        <w:t>kopii</w:t>
      </w:r>
      <w:r>
        <w:rPr>
          <w:i/>
          <w:spacing w:val="-11"/>
          <w:sz w:val="20"/>
        </w:rPr>
        <w:t xml:space="preserve"> </w:t>
      </w:r>
      <w:r>
        <w:rPr>
          <w:i/>
          <w:sz w:val="20"/>
        </w:rPr>
        <w:t>danych</w:t>
      </w:r>
      <w:r>
        <w:rPr>
          <w:i/>
          <w:spacing w:val="-11"/>
          <w:sz w:val="20"/>
        </w:rPr>
        <w:t xml:space="preserve"> </w:t>
      </w:r>
      <w:r>
        <w:rPr>
          <w:i/>
          <w:sz w:val="20"/>
        </w:rPr>
        <w:t>podlegających</w:t>
      </w:r>
      <w:r>
        <w:rPr>
          <w:i/>
          <w:spacing w:val="-11"/>
          <w:sz w:val="20"/>
        </w:rPr>
        <w:t xml:space="preserve"> </w:t>
      </w:r>
      <w:r>
        <w:rPr>
          <w:i/>
          <w:sz w:val="20"/>
        </w:rPr>
        <w:t>przetwarzaniu,</w:t>
      </w:r>
      <w:r>
        <w:rPr>
          <w:i/>
          <w:spacing w:val="-12"/>
          <w:sz w:val="20"/>
        </w:rPr>
        <w:t xml:space="preserve"> </w:t>
      </w:r>
      <w:r>
        <w:rPr>
          <w:i/>
          <w:sz w:val="20"/>
        </w:rPr>
        <w:t>przy</w:t>
      </w:r>
      <w:r>
        <w:rPr>
          <w:i/>
          <w:spacing w:val="-11"/>
          <w:sz w:val="20"/>
        </w:rPr>
        <w:t xml:space="preserve"> </w:t>
      </w:r>
      <w:r>
        <w:rPr>
          <w:i/>
          <w:sz w:val="20"/>
        </w:rPr>
        <w:t>czym</w:t>
      </w:r>
      <w:r>
        <w:rPr>
          <w:i/>
          <w:spacing w:val="-11"/>
          <w:sz w:val="20"/>
        </w:rPr>
        <w:t xml:space="preserve"> </w:t>
      </w:r>
      <w:r>
        <w:rPr>
          <w:i/>
          <w:sz w:val="20"/>
        </w:rPr>
        <w:t>pierwsza</w:t>
      </w:r>
      <w:r>
        <w:rPr>
          <w:i/>
          <w:spacing w:val="-11"/>
          <w:sz w:val="20"/>
        </w:rPr>
        <w:t xml:space="preserve"> </w:t>
      </w:r>
      <w:r>
        <w:rPr>
          <w:i/>
          <w:sz w:val="20"/>
        </w:rPr>
        <w:t>kopia jest</w:t>
      </w:r>
      <w:r>
        <w:rPr>
          <w:i/>
          <w:spacing w:val="24"/>
          <w:sz w:val="20"/>
        </w:rPr>
        <w:t xml:space="preserve"> </w:t>
      </w:r>
      <w:r>
        <w:rPr>
          <w:i/>
          <w:sz w:val="20"/>
        </w:rPr>
        <w:t>bezpłatna,</w:t>
      </w:r>
      <w:r>
        <w:rPr>
          <w:i/>
          <w:spacing w:val="24"/>
          <w:sz w:val="20"/>
        </w:rPr>
        <w:t xml:space="preserve"> </w:t>
      </w:r>
      <w:r>
        <w:rPr>
          <w:i/>
          <w:sz w:val="20"/>
        </w:rPr>
        <w:t>a</w:t>
      </w:r>
      <w:r>
        <w:rPr>
          <w:i/>
          <w:spacing w:val="-1"/>
          <w:sz w:val="20"/>
        </w:rPr>
        <w:t xml:space="preserve"> </w:t>
      </w:r>
      <w:r>
        <w:rPr>
          <w:i/>
          <w:sz w:val="20"/>
        </w:rPr>
        <w:t>za</w:t>
      </w:r>
      <w:r>
        <w:rPr>
          <w:i/>
          <w:spacing w:val="25"/>
          <w:sz w:val="20"/>
        </w:rPr>
        <w:t xml:space="preserve"> </w:t>
      </w:r>
      <w:r>
        <w:rPr>
          <w:i/>
          <w:sz w:val="20"/>
        </w:rPr>
        <w:t>kolejne</w:t>
      </w:r>
      <w:r>
        <w:rPr>
          <w:i/>
          <w:spacing w:val="25"/>
          <w:sz w:val="20"/>
        </w:rPr>
        <w:t xml:space="preserve"> </w:t>
      </w:r>
      <w:r>
        <w:rPr>
          <w:i/>
          <w:sz w:val="20"/>
        </w:rPr>
        <w:t>kopie</w:t>
      </w:r>
      <w:r>
        <w:rPr>
          <w:i/>
          <w:spacing w:val="25"/>
          <w:sz w:val="20"/>
        </w:rPr>
        <w:t xml:space="preserve"> </w:t>
      </w:r>
      <w:r>
        <w:rPr>
          <w:i/>
          <w:sz w:val="20"/>
        </w:rPr>
        <w:t>administrator</w:t>
      </w:r>
      <w:r>
        <w:rPr>
          <w:i/>
          <w:spacing w:val="25"/>
          <w:sz w:val="20"/>
        </w:rPr>
        <w:t xml:space="preserve"> </w:t>
      </w:r>
      <w:r>
        <w:rPr>
          <w:i/>
          <w:sz w:val="20"/>
        </w:rPr>
        <w:t>może</w:t>
      </w:r>
      <w:r>
        <w:rPr>
          <w:i/>
          <w:spacing w:val="26"/>
          <w:sz w:val="20"/>
        </w:rPr>
        <w:t xml:space="preserve"> </w:t>
      </w:r>
      <w:r>
        <w:rPr>
          <w:i/>
          <w:sz w:val="20"/>
        </w:rPr>
        <w:t>nałożyć</w:t>
      </w:r>
      <w:r>
        <w:rPr>
          <w:i/>
          <w:spacing w:val="26"/>
          <w:sz w:val="20"/>
        </w:rPr>
        <w:t xml:space="preserve"> </w:t>
      </w:r>
      <w:r>
        <w:rPr>
          <w:i/>
          <w:sz w:val="20"/>
        </w:rPr>
        <w:t>opłatę</w:t>
      </w:r>
      <w:r>
        <w:rPr>
          <w:i/>
          <w:spacing w:val="25"/>
          <w:sz w:val="20"/>
        </w:rPr>
        <w:t xml:space="preserve"> </w:t>
      </w:r>
      <w:r>
        <w:rPr>
          <w:i/>
          <w:sz w:val="20"/>
        </w:rPr>
        <w:t>w rozsądnej</w:t>
      </w:r>
      <w:r>
        <w:rPr>
          <w:i/>
          <w:spacing w:val="25"/>
          <w:sz w:val="20"/>
        </w:rPr>
        <w:t xml:space="preserve"> </w:t>
      </w:r>
      <w:r>
        <w:rPr>
          <w:i/>
          <w:sz w:val="20"/>
        </w:rPr>
        <w:t>wysokości,</w:t>
      </w:r>
      <w:r>
        <w:rPr>
          <w:i/>
          <w:spacing w:val="24"/>
          <w:sz w:val="20"/>
        </w:rPr>
        <w:t xml:space="preserve"> </w:t>
      </w:r>
      <w:r>
        <w:rPr>
          <w:i/>
          <w:sz w:val="20"/>
        </w:rPr>
        <w:t>wynikającą z kosztów administracyjnych (art. 15 ust. 3 RODO);</w:t>
      </w:r>
    </w:p>
    <w:p w14:paraId="3E909727" w14:textId="77777777" w:rsidR="00200301" w:rsidRDefault="00200301">
      <w:pPr>
        <w:pStyle w:val="Akapitzlist"/>
        <w:rPr>
          <w:i/>
          <w:sz w:val="20"/>
        </w:rPr>
        <w:sectPr w:rsidR="00200301">
          <w:type w:val="continuous"/>
          <w:pgSz w:w="11920" w:h="16850"/>
          <w:pgMar w:top="1420" w:right="1275" w:bottom="280" w:left="1275" w:header="708" w:footer="708" w:gutter="0"/>
          <w:cols w:space="708"/>
        </w:sectPr>
      </w:pPr>
    </w:p>
    <w:p w14:paraId="4C0383A4" w14:textId="77777777" w:rsidR="00200301" w:rsidRDefault="00000000">
      <w:pPr>
        <w:pStyle w:val="Akapitzlist"/>
        <w:numPr>
          <w:ilvl w:val="1"/>
          <w:numId w:val="2"/>
        </w:numPr>
        <w:tabs>
          <w:tab w:val="left" w:pos="744"/>
          <w:tab w:val="left" w:pos="746"/>
        </w:tabs>
        <w:spacing w:before="40"/>
        <w:ind w:right="27"/>
        <w:jc w:val="both"/>
        <w:rPr>
          <w:i/>
          <w:sz w:val="20"/>
        </w:rPr>
      </w:pPr>
      <w:r>
        <w:rPr>
          <w:i/>
          <w:sz w:val="20"/>
        </w:rPr>
        <w:lastRenderedPageBreak/>
        <w:t>do</w:t>
      </w:r>
      <w:r>
        <w:rPr>
          <w:i/>
          <w:spacing w:val="-4"/>
          <w:sz w:val="20"/>
        </w:rPr>
        <w:t xml:space="preserve"> </w:t>
      </w:r>
      <w:r>
        <w:rPr>
          <w:i/>
          <w:sz w:val="20"/>
        </w:rPr>
        <w:t>sprostowania</w:t>
      </w:r>
      <w:r>
        <w:rPr>
          <w:i/>
          <w:spacing w:val="-3"/>
          <w:sz w:val="20"/>
        </w:rPr>
        <w:t xml:space="preserve"> </w:t>
      </w:r>
      <w:r>
        <w:rPr>
          <w:i/>
          <w:sz w:val="20"/>
        </w:rPr>
        <w:t>–</w:t>
      </w:r>
      <w:r>
        <w:rPr>
          <w:i/>
          <w:spacing w:val="-4"/>
          <w:sz w:val="20"/>
        </w:rPr>
        <w:t xml:space="preserve"> </w:t>
      </w:r>
      <w:r>
        <w:rPr>
          <w:i/>
          <w:sz w:val="20"/>
        </w:rPr>
        <w:t>żądania</w:t>
      </w:r>
      <w:r>
        <w:rPr>
          <w:i/>
          <w:spacing w:val="-4"/>
          <w:sz w:val="20"/>
        </w:rPr>
        <w:t xml:space="preserve"> </w:t>
      </w:r>
      <w:r>
        <w:rPr>
          <w:i/>
          <w:sz w:val="20"/>
        </w:rPr>
        <w:t>sprostowania</w:t>
      </w:r>
      <w:r>
        <w:rPr>
          <w:i/>
          <w:spacing w:val="-4"/>
          <w:sz w:val="20"/>
        </w:rPr>
        <w:t xml:space="preserve"> </w:t>
      </w:r>
      <w:r>
        <w:rPr>
          <w:i/>
          <w:sz w:val="20"/>
        </w:rPr>
        <w:t>dotyczących</w:t>
      </w:r>
      <w:r>
        <w:rPr>
          <w:i/>
          <w:spacing w:val="-4"/>
          <w:sz w:val="20"/>
        </w:rPr>
        <w:t xml:space="preserve"> </w:t>
      </w:r>
      <w:r>
        <w:rPr>
          <w:i/>
          <w:sz w:val="20"/>
        </w:rPr>
        <w:t>Państwa</w:t>
      </w:r>
      <w:r>
        <w:rPr>
          <w:i/>
          <w:spacing w:val="-4"/>
          <w:sz w:val="20"/>
        </w:rPr>
        <w:t xml:space="preserve"> </w:t>
      </w:r>
      <w:r>
        <w:rPr>
          <w:i/>
          <w:sz w:val="20"/>
        </w:rPr>
        <w:t>danych</w:t>
      </w:r>
      <w:r>
        <w:rPr>
          <w:i/>
          <w:spacing w:val="-3"/>
          <w:sz w:val="20"/>
        </w:rPr>
        <w:t xml:space="preserve"> </w:t>
      </w:r>
      <w:r>
        <w:rPr>
          <w:i/>
          <w:sz w:val="20"/>
        </w:rPr>
        <w:t>osobowych,</w:t>
      </w:r>
      <w:r>
        <w:rPr>
          <w:i/>
          <w:spacing w:val="-4"/>
          <w:sz w:val="20"/>
        </w:rPr>
        <w:t xml:space="preserve"> </w:t>
      </w:r>
      <w:r>
        <w:rPr>
          <w:i/>
          <w:sz w:val="20"/>
        </w:rPr>
        <w:t>które</w:t>
      </w:r>
      <w:r>
        <w:rPr>
          <w:i/>
          <w:spacing w:val="-4"/>
          <w:sz w:val="20"/>
        </w:rPr>
        <w:t xml:space="preserve"> </w:t>
      </w:r>
      <w:r>
        <w:rPr>
          <w:i/>
          <w:sz w:val="20"/>
        </w:rPr>
        <w:t>są</w:t>
      </w:r>
      <w:r>
        <w:rPr>
          <w:i/>
          <w:spacing w:val="-4"/>
          <w:sz w:val="20"/>
        </w:rPr>
        <w:t xml:space="preserve"> </w:t>
      </w:r>
      <w:r>
        <w:rPr>
          <w:i/>
          <w:sz w:val="20"/>
        </w:rPr>
        <w:t>nieprawidłowe, lub uzupełnienia niekompletnych danych (art. 16 RODO);</w:t>
      </w:r>
    </w:p>
    <w:p w14:paraId="3DDE0791" w14:textId="77777777" w:rsidR="00200301" w:rsidRDefault="00000000">
      <w:pPr>
        <w:pStyle w:val="Akapitzlist"/>
        <w:numPr>
          <w:ilvl w:val="1"/>
          <w:numId w:val="2"/>
        </w:numPr>
        <w:tabs>
          <w:tab w:val="left" w:pos="744"/>
          <w:tab w:val="left" w:pos="746"/>
        </w:tabs>
        <w:spacing w:before="1"/>
        <w:ind w:right="27"/>
        <w:jc w:val="both"/>
        <w:rPr>
          <w:i/>
          <w:sz w:val="20"/>
        </w:rPr>
      </w:pPr>
      <w:r>
        <w:rPr>
          <w:i/>
          <w:sz w:val="20"/>
        </w:rPr>
        <w:t xml:space="preserve">do usunięcia danych – żądania usunięcia Państwa danych osobowych, jeżeli administrator nie ma już podstawy prawnej do ich przetwarzania lub dane nie są już niezbędne do celów przetwarzania (art. 17 </w:t>
      </w:r>
      <w:r>
        <w:rPr>
          <w:i/>
          <w:spacing w:val="-2"/>
          <w:sz w:val="20"/>
        </w:rPr>
        <w:t>RODO);</w:t>
      </w:r>
    </w:p>
    <w:p w14:paraId="09D5091D" w14:textId="77777777" w:rsidR="00200301" w:rsidRDefault="00000000">
      <w:pPr>
        <w:pStyle w:val="Akapitzlist"/>
        <w:numPr>
          <w:ilvl w:val="1"/>
          <w:numId w:val="2"/>
        </w:numPr>
        <w:tabs>
          <w:tab w:val="left" w:pos="744"/>
        </w:tabs>
        <w:spacing w:line="243" w:lineRule="exact"/>
        <w:ind w:left="744" w:hanging="358"/>
        <w:jc w:val="both"/>
        <w:rPr>
          <w:i/>
          <w:sz w:val="20"/>
        </w:rPr>
      </w:pPr>
      <w:r>
        <w:rPr>
          <w:i/>
          <w:sz w:val="20"/>
        </w:rPr>
        <w:t>do</w:t>
      </w:r>
      <w:r>
        <w:rPr>
          <w:i/>
          <w:spacing w:val="-5"/>
          <w:sz w:val="20"/>
        </w:rPr>
        <w:t xml:space="preserve"> </w:t>
      </w:r>
      <w:r>
        <w:rPr>
          <w:i/>
          <w:sz w:val="20"/>
        </w:rPr>
        <w:t>ograniczenia</w:t>
      </w:r>
      <w:r>
        <w:rPr>
          <w:i/>
          <w:spacing w:val="-6"/>
          <w:sz w:val="20"/>
        </w:rPr>
        <w:t xml:space="preserve"> </w:t>
      </w:r>
      <w:r>
        <w:rPr>
          <w:i/>
          <w:sz w:val="20"/>
        </w:rPr>
        <w:t>przetwarzania</w:t>
      </w:r>
      <w:r>
        <w:rPr>
          <w:i/>
          <w:spacing w:val="-2"/>
          <w:sz w:val="20"/>
        </w:rPr>
        <w:t xml:space="preserve"> </w:t>
      </w:r>
      <w:r>
        <w:rPr>
          <w:i/>
          <w:sz w:val="20"/>
        </w:rPr>
        <w:t>–</w:t>
      </w:r>
      <w:r>
        <w:rPr>
          <w:i/>
          <w:spacing w:val="-7"/>
          <w:sz w:val="20"/>
        </w:rPr>
        <w:t xml:space="preserve"> </w:t>
      </w:r>
      <w:r>
        <w:rPr>
          <w:i/>
          <w:sz w:val="20"/>
        </w:rPr>
        <w:t>żądania</w:t>
      </w:r>
      <w:r>
        <w:rPr>
          <w:i/>
          <w:spacing w:val="-7"/>
          <w:sz w:val="20"/>
        </w:rPr>
        <w:t xml:space="preserve"> </w:t>
      </w:r>
      <w:r>
        <w:rPr>
          <w:i/>
          <w:sz w:val="20"/>
        </w:rPr>
        <w:t>ograniczenia</w:t>
      </w:r>
      <w:r>
        <w:rPr>
          <w:i/>
          <w:spacing w:val="-6"/>
          <w:sz w:val="20"/>
        </w:rPr>
        <w:t xml:space="preserve"> </w:t>
      </w:r>
      <w:r>
        <w:rPr>
          <w:i/>
          <w:sz w:val="20"/>
        </w:rPr>
        <w:t>przetwarzania</w:t>
      </w:r>
      <w:r>
        <w:rPr>
          <w:i/>
          <w:spacing w:val="-7"/>
          <w:sz w:val="20"/>
        </w:rPr>
        <w:t xml:space="preserve"> </w:t>
      </w:r>
      <w:r>
        <w:rPr>
          <w:i/>
          <w:sz w:val="20"/>
        </w:rPr>
        <w:t>danych</w:t>
      </w:r>
      <w:r>
        <w:rPr>
          <w:i/>
          <w:spacing w:val="-6"/>
          <w:sz w:val="20"/>
        </w:rPr>
        <w:t xml:space="preserve"> </w:t>
      </w:r>
      <w:r>
        <w:rPr>
          <w:i/>
          <w:sz w:val="20"/>
        </w:rPr>
        <w:t>osobowych</w:t>
      </w:r>
      <w:r>
        <w:rPr>
          <w:i/>
          <w:spacing w:val="-6"/>
          <w:sz w:val="20"/>
        </w:rPr>
        <w:t xml:space="preserve"> </w:t>
      </w:r>
      <w:r>
        <w:rPr>
          <w:i/>
          <w:sz w:val="20"/>
        </w:rPr>
        <w:t>(art.</w:t>
      </w:r>
      <w:r>
        <w:rPr>
          <w:i/>
          <w:spacing w:val="-6"/>
          <w:sz w:val="20"/>
        </w:rPr>
        <w:t xml:space="preserve"> </w:t>
      </w:r>
      <w:r>
        <w:rPr>
          <w:i/>
          <w:sz w:val="20"/>
        </w:rPr>
        <w:t>18</w:t>
      </w:r>
      <w:r>
        <w:rPr>
          <w:i/>
          <w:spacing w:val="-4"/>
          <w:sz w:val="20"/>
        </w:rPr>
        <w:t xml:space="preserve"> </w:t>
      </w:r>
      <w:r>
        <w:rPr>
          <w:i/>
          <w:spacing w:val="-2"/>
          <w:sz w:val="20"/>
        </w:rPr>
        <w:t>RODO);</w:t>
      </w:r>
    </w:p>
    <w:p w14:paraId="4CCB634B" w14:textId="77777777" w:rsidR="00200301" w:rsidRDefault="00000000">
      <w:pPr>
        <w:pStyle w:val="Akapitzlist"/>
        <w:numPr>
          <w:ilvl w:val="1"/>
          <w:numId w:val="2"/>
        </w:numPr>
        <w:tabs>
          <w:tab w:val="left" w:pos="744"/>
          <w:tab w:val="left" w:pos="746"/>
        </w:tabs>
        <w:ind w:right="24"/>
        <w:jc w:val="both"/>
        <w:rPr>
          <w:i/>
          <w:sz w:val="20"/>
        </w:rPr>
      </w:pPr>
      <w:r>
        <w:rPr>
          <w:i/>
          <w:sz w:val="20"/>
        </w:rPr>
        <w:t>do przenoszenia danych – otrzymania w</w:t>
      </w:r>
      <w:r>
        <w:rPr>
          <w:i/>
          <w:spacing w:val="-3"/>
          <w:sz w:val="20"/>
        </w:rPr>
        <w:t xml:space="preserve"> </w:t>
      </w:r>
      <w:r>
        <w:rPr>
          <w:i/>
          <w:sz w:val="20"/>
        </w:rPr>
        <w:t>ustrukturyzowanym, powszechnie używanym formacie nadającym się do odczytu maszynowego danych osobowych Państwa dotyczących, które dostarczyliście Państwo administratorowi, oraz żądania przesłania tych danych innemu administratorowi, jeżeli dane są przetwarzane na podstawie zgody osoby, której dane dotyczą,</w:t>
      </w:r>
      <w:r>
        <w:rPr>
          <w:i/>
          <w:spacing w:val="-1"/>
          <w:sz w:val="20"/>
        </w:rPr>
        <w:t xml:space="preserve"> </w:t>
      </w:r>
      <w:r>
        <w:rPr>
          <w:i/>
          <w:sz w:val="20"/>
        </w:rPr>
        <w:t>lub umowy z nią zawartej oraz jeżeli</w:t>
      </w:r>
      <w:r>
        <w:rPr>
          <w:i/>
          <w:spacing w:val="-1"/>
          <w:sz w:val="20"/>
        </w:rPr>
        <w:t xml:space="preserve"> </w:t>
      </w:r>
      <w:r>
        <w:rPr>
          <w:i/>
          <w:sz w:val="20"/>
        </w:rPr>
        <w:t>dane są przetwarzane w sposób zautomatyzowany (art. 20 RODO);</w:t>
      </w:r>
    </w:p>
    <w:p w14:paraId="31AD1235" w14:textId="77777777" w:rsidR="00200301" w:rsidRDefault="00000000">
      <w:pPr>
        <w:pStyle w:val="Akapitzlist"/>
        <w:numPr>
          <w:ilvl w:val="1"/>
          <w:numId w:val="2"/>
        </w:numPr>
        <w:tabs>
          <w:tab w:val="left" w:pos="744"/>
          <w:tab w:val="left" w:pos="746"/>
        </w:tabs>
        <w:ind w:right="24"/>
        <w:jc w:val="both"/>
        <w:rPr>
          <w:i/>
          <w:sz w:val="20"/>
        </w:rPr>
      </w:pPr>
      <w:r>
        <w:rPr>
          <w:i/>
          <w:sz w:val="20"/>
        </w:rPr>
        <w:t>do sprzeciwu – wniesienia sprzeciwu wobec przetwarzania Państwa danych osobowych w prawnie uzasadnionych celach administratora, z przyczyn związanych z jej szczególną sytuacją, w tym wobec profilowania.</w:t>
      </w:r>
      <w:r>
        <w:rPr>
          <w:i/>
          <w:spacing w:val="-10"/>
          <w:sz w:val="20"/>
        </w:rPr>
        <w:t xml:space="preserve"> </w:t>
      </w:r>
      <w:r>
        <w:rPr>
          <w:i/>
          <w:sz w:val="20"/>
        </w:rPr>
        <w:t>Wówczas</w:t>
      </w:r>
      <w:r>
        <w:rPr>
          <w:i/>
          <w:spacing w:val="-9"/>
          <w:sz w:val="20"/>
        </w:rPr>
        <w:t xml:space="preserve"> </w:t>
      </w:r>
      <w:r>
        <w:rPr>
          <w:i/>
          <w:sz w:val="20"/>
        </w:rPr>
        <w:t>administrator</w:t>
      </w:r>
      <w:r>
        <w:rPr>
          <w:i/>
          <w:spacing w:val="-11"/>
          <w:sz w:val="20"/>
        </w:rPr>
        <w:t xml:space="preserve"> </w:t>
      </w:r>
      <w:r>
        <w:rPr>
          <w:i/>
          <w:sz w:val="20"/>
        </w:rPr>
        <w:t>dokonuje</w:t>
      </w:r>
      <w:r>
        <w:rPr>
          <w:i/>
          <w:spacing w:val="-11"/>
          <w:sz w:val="20"/>
        </w:rPr>
        <w:t xml:space="preserve"> </w:t>
      </w:r>
      <w:r>
        <w:rPr>
          <w:i/>
          <w:sz w:val="20"/>
        </w:rPr>
        <w:t>oceny</w:t>
      </w:r>
      <w:r>
        <w:rPr>
          <w:i/>
          <w:spacing w:val="-9"/>
          <w:sz w:val="20"/>
        </w:rPr>
        <w:t xml:space="preserve"> </w:t>
      </w:r>
      <w:r>
        <w:rPr>
          <w:i/>
          <w:sz w:val="20"/>
        </w:rPr>
        <w:t>istnienia</w:t>
      </w:r>
      <w:r>
        <w:rPr>
          <w:i/>
          <w:spacing w:val="-11"/>
          <w:sz w:val="20"/>
        </w:rPr>
        <w:t xml:space="preserve"> </w:t>
      </w:r>
      <w:r>
        <w:rPr>
          <w:i/>
          <w:sz w:val="20"/>
        </w:rPr>
        <w:t>ważnych</w:t>
      </w:r>
      <w:r>
        <w:rPr>
          <w:i/>
          <w:spacing w:val="-9"/>
          <w:sz w:val="20"/>
        </w:rPr>
        <w:t xml:space="preserve"> </w:t>
      </w:r>
      <w:r>
        <w:rPr>
          <w:i/>
          <w:sz w:val="20"/>
        </w:rPr>
        <w:t>prawnie</w:t>
      </w:r>
      <w:r>
        <w:rPr>
          <w:i/>
          <w:spacing w:val="-9"/>
          <w:sz w:val="20"/>
        </w:rPr>
        <w:t xml:space="preserve"> </w:t>
      </w:r>
      <w:r>
        <w:rPr>
          <w:i/>
          <w:sz w:val="20"/>
        </w:rPr>
        <w:t>uzasadnionych</w:t>
      </w:r>
      <w:r>
        <w:rPr>
          <w:i/>
          <w:spacing w:val="-11"/>
          <w:sz w:val="20"/>
        </w:rPr>
        <w:t xml:space="preserve"> </w:t>
      </w:r>
      <w:r>
        <w:rPr>
          <w:i/>
          <w:sz w:val="20"/>
        </w:rPr>
        <w:t>podstaw</w:t>
      </w:r>
      <w:r>
        <w:rPr>
          <w:i/>
          <w:spacing w:val="-11"/>
          <w:sz w:val="20"/>
        </w:rPr>
        <w:t xml:space="preserve"> </w:t>
      </w:r>
      <w:r>
        <w:rPr>
          <w:i/>
          <w:sz w:val="20"/>
        </w:rPr>
        <w:t>do przetwarzania, nadrzędnych wobec interesów, praw i wolności osób, których dane dotyczą, lub podstaw do ustalenia,</w:t>
      </w:r>
      <w:r>
        <w:rPr>
          <w:i/>
          <w:spacing w:val="-6"/>
          <w:sz w:val="20"/>
        </w:rPr>
        <w:t xml:space="preserve"> </w:t>
      </w:r>
      <w:r>
        <w:rPr>
          <w:i/>
          <w:sz w:val="20"/>
        </w:rPr>
        <w:t>dochodzenia</w:t>
      </w:r>
      <w:r>
        <w:rPr>
          <w:i/>
          <w:spacing w:val="-6"/>
          <w:sz w:val="20"/>
        </w:rPr>
        <w:t xml:space="preserve"> </w:t>
      </w:r>
      <w:r>
        <w:rPr>
          <w:i/>
          <w:sz w:val="20"/>
        </w:rPr>
        <w:t>lub</w:t>
      </w:r>
      <w:r>
        <w:rPr>
          <w:i/>
          <w:spacing w:val="-6"/>
          <w:sz w:val="20"/>
        </w:rPr>
        <w:t xml:space="preserve"> </w:t>
      </w:r>
      <w:r>
        <w:rPr>
          <w:i/>
          <w:sz w:val="20"/>
        </w:rPr>
        <w:t>obrony</w:t>
      </w:r>
      <w:r>
        <w:rPr>
          <w:i/>
          <w:spacing w:val="-6"/>
          <w:sz w:val="20"/>
        </w:rPr>
        <w:t xml:space="preserve"> </w:t>
      </w:r>
      <w:r>
        <w:rPr>
          <w:i/>
          <w:sz w:val="20"/>
        </w:rPr>
        <w:t>roszczeń.</w:t>
      </w:r>
      <w:r>
        <w:rPr>
          <w:i/>
          <w:spacing w:val="-6"/>
          <w:sz w:val="20"/>
        </w:rPr>
        <w:t xml:space="preserve"> </w:t>
      </w:r>
      <w:r>
        <w:rPr>
          <w:i/>
          <w:sz w:val="20"/>
        </w:rPr>
        <w:t>Jeżeli</w:t>
      </w:r>
      <w:r>
        <w:rPr>
          <w:i/>
          <w:spacing w:val="-6"/>
          <w:sz w:val="20"/>
        </w:rPr>
        <w:t xml:space="preserve"> </w:t>
      </w:r>
      <w:r>
        <w:rPr>
          <w:i/>
          <w:sz w:val="20"/>
        </w:rPr>
        <w:t>zgodnie</w:t>
      </w:r>
      <w:r>
        <w:rPr>
          <w:i/>
          <w:spacing w:val="-5"/>
          <w:sz w:val="20"/>
        </w:rPr>
        <w:t xml:space="preserve"> </w:t>
      </w:r>
      <w:r>
        <w:rPr>
          <w:i/>
          <w:sz w:val="20"/>
        </w:rPr>
        <w:t>z</w:t>
      </w:r>
      <w:r>
        <w:rPr>
          <w:i/>
          <w:spacing w:val="-1"/>
          <w:sz w:val="20"/>
        </w:rPr>
        <w:t xml:space="preserve"> </w:t>
      </w:r>
      <w:r>
        <w:rPr>
          <w:i/>
          <w:sz w:val="20"/>
        </w:rPr>
        <w:t>oceną</w:t>
      </w:r>
      <w:r>
        <w:rPr>
          <w:i/>
          <w:spacing w:val="-6"/>
          <w:sz w:val="20"/>
        </w:rPr>
        <w:t xml:space="preserve"> </w:t>
      </w:r>
      <w:r>
        <w:rPr>
          <w:i/>
          <w:sz w:val="20"/>
        </w:rPr>
        <w:t>interesy</w:t>
      </w:r>
      <w:r>
        <w:rPr>
          <w:i/>
          <w:spacing w:val="-6"/>
          <w:sz w:val="20"/>
        </w:rPr>
        <w:t xml:space="preserve"> </w:t>
      </w:r>
      <w:r>
        <w:rPr>
          <w:i/>
          <w:sz w:val="20"/>
        </w:rPr>
        <w:t>osoby,</w:t>
      </w:r>
      <w:r>
        <w:rPr>
          <w:i/>
          <w:spacing w:val="-6"/>
          <w:sz w:val="20"/>
        </w:rPr>
        <w:t xml:space="preserve"> </w:t>
      </w:r>
      <w:r>
        <w:rPr>
          <w:i/>
          <w:sz w:val="20"/>
        </w:rPr>
        <w:t>której</w:t>
      </w:r>
      <w:r>
        <w:rPr>
          <w:i/>
          <w:spacing w:val="-6"/>
          <w:sz w:val="20"/>
        </w:rPr>
        <w:t xml:space="preserve"> </w:t>
      </w:r>
      <w:r>
        <w:rPr>
          <w:i/>
          <w:sz w:val="20"/>
        </w:rPr>
        <w:t>dane</w:t>
      </w:r>
      <w:r>
        <w:rPr>
          <w:i/>
          <w:spacing w:val="-6"/>
          <w:sz w:val="20"/>
        </w:rPr>
        <w:t xml:space="preserve"> </w:t>
      </w:r>
      <w:r>
        <w:rPr>
          <w:i/>
          <w:sz w:val="20"/>
        </w:rPr>
        <w:t>dotyczą,</w:t>
      </w:r>
      <w:r>
        <w:rPr>
          <w:i/>
          <w:spacing w:val="-6"/>
          <w:sz w:val="20"/>
        </w:rPr>
        <w:t xml:space="preserve"> </w:t>
      </w:r>
      <w:r>
        <w:rPr>
          <w:i/>
          <w:sz w:val="20"/>
        </w:rPr>
        <w:t>będą ważniejsze od interesów administratora, administrator będzie zobowiązany zaprzestać przetwarzania danych w tych celach (art. 21 RODO);</w:t>
      </w:r>
    </w:p>
    <w:p w14:paraId="57A04C8D" w14:textId="77777777" w:rsidR="00200301" w:rsidRDefault="00000000">
      <w:pPr>
        <w:pStyle w:val="Akapitzlist"/>
        <w:numPr>
          <w:ilvl w:val="1"/>
          <w:numId w:val="2"/>
        </w:numPr>
        <w:tabs>
          <w:tab w:val="left" w:pos="744"/>
          <w:tab w:val="left" w:pos="746"/>
        </w:tabs>
        <w:spacing w:before="1"/>
        <w:ind w:right="22"/>
        <w:jc w:val="both"/>
        <w:rPr>
          <w:i/>
          <w:sz w:val="20"/>
        </w:rPr>
      </w:pPr>
      <w:r>
        <w:rPr>
          <w:i/>
          <w:sz w:val="20"/>
        </w:rPr>
        <w:t>do cofnięcia zgody w</w:t>
      </w:r>
      <w:r>
        <w:rPr>
          <w:i/>
          <w:spacing w:val="-1"/>
          <w:sz w:val="20"/>
        </w:rPr>
        <w:t xml:space="preserve"> </w:t>
      </w:r>
      <w:r>
        <w:rPr>
          <w:i/>
          <w:sz w:val="20"/>
        </w:rPr>
        <w:t>każdym momencie i</w:t>
      </w:r>
      <w:r>
        <w:rPr>
          <w:i/>
          <w:spacing w:val="-1"/>
          <w:sz w:val="20"/>
        </w:rPr>
        <w:t xml:space="preserve"> </w:t>
      </w:r>
      <w:r>
        <w:rPr>
          <w:i/>
          <w:sz w:val="20"/>
        </w:rPr>
        <w:t>bez podawania przyczyny, lecz przetwarzanie danych osobowych dokonane przed cofnięciem zgody nadal pozostanie zgodne z prawem. Cofnięcie zgody spowoduje zaprzestanie przetwarzania przez administratora danych osobowych w celu, w</w:t>
      </w:r>
      <w:r>
        <w:rPr>
          <w:i/>
          <w:spacing w:val="-1"/>
          <w:sz w:val="20"/>
        </w:rPr>
        <w:t xml:space="preserve"> </w:t>
      </w:r>
      <w:r>
        <w:rPr>
          <w:i/>
          <w:sz w:val="20"/>
        </w:rPr>
        <w:t xml:space="preserve">którym zgoda ta została </w:t>
      </w:r>
      <w:r>
        <w:rPr>
          <w:i/>
          <w:spacing w:val="-2"/>
          <w:sz w:val="20"/>
        </w:rPr>
        <w:t>wyrażona.</w:t>
      </w:r>
    </w:p>
    <w:p w14:paraId="3BA59A22" w14:textId="77777777" w:rsidR="00200301" w:rsidRDefault="00000000">
      <w:pPr>
        <w:pStyle w:val="Akapitzlist"/>
        <w:numPr>
          <w:ilvl w:val="1"/>
          <w:numId w:val="2"/>
        </w:numPr>
        <w:tabs>
          <w:tab w:val="left" w:pos="743"/>
          <w:tab w:val="left" w:pos="746"/>
        </w:tabs>
        <w:ind w:right="23"/>
        <w:jc w:val="both"/>
        <w:rPr>
          <w:i/>
          <w:sz w:val="20"/>
        </w:rPr>
      </w:pPr>
      <w:r>
        <w:rPr>
          <w:i/>
          <w:sz w:val="20"/>
        </w:rPr>
        <w:t>Aby skorzystać z</w:t>
      </w:r>
      <w:r>
        <w:rPr>
          <w:i/>
          <w:spacing w:val="-2"/>
          <w:sz w:val="20"/>
        </w:rPr>
        <w:t xml:space="preserve"> </w:t>
      </w:r>
      <w:r>
        <w:rPr>
          <w:i/>
          <w:sz w:val="20"/>
        </w:rPr>
        <w:t>wyżej wymienionych praw, powinniście Państwo skontaktować się, wykorzystując podane dane</w:t>
      </w:r>
      <w:r>
        <w:rPr>
          <w:i/>
          <w:spacing w:val="-12"/>
          <w:sz w:val="20"/>
        </w:rPr>
        <w:t xml:space="preserve"> </w:t>
      </w:r>
      <w:r>
        <w:rPr>
          <w:i/>
          <w:sz w:val="20"/>
        </w:rPr>
        <w:t>kontaktowe,</w:t>
      </w:r>
      <w:r>
        <w:rPr>
          <w:i/>
          <w:spacing w:val="-11"/>
          <w:sz w:val="20"/>
        </w:rPr>
        <w:t xml:space="preserve"> </w:t>
      </w:r>
      <w:r>
        <w:rPr>
          <w:i/>
          <w:sz w:val="20"/>
        </w:rPr>
        <w:t>z</w:t>
      </w:r>
      <w:r>
        <w:rPr>
          <w:i/>
          <w:spacing w:val="-11"/>
          <w:sz w:val="20"/>
        </w:rPr>
        <w:t xml:space="preserve"> </w:t>
      </w:r>
      <w:r>
        <w:rPr>
          <w:i/>
          <w:sz w:val="20"/>
        </w:rPr>
        <w:t>administratorem</w:t>
      </w:r>
      <w:r>
        <w:rPr>
          <w:i/>
          <w:spacing w:val="-12"/>
          <w:sz w:val="20"/>
        </w:rPr>
        <w:t xml:space="preserve"> </w:t>
      </w:r>
      <w:r>
        <w:rPr>
          <w:i/>
          <w:sz w:val="20"/>
        </w:rPr>
        <w:t>i</w:t>
      </w:r>
      <w:r>
        <w:rPr>
          <w:i/>
          <w:spacing w:val="-10"/>
          <w:sz w:val="20"/>
        </w:rPr>
        <w:t xml:space="preserve"> </w:t>
      </w:r>
      <w:r>
        <w:rPr>
          <w:i/>
          <w:sz w:val="20"/>
        </w:rPr>
        <w:t>poinformować</w:t>
      </w:r>
      <w:r>
        <w:rPr>
          <w:i/>
          <w:spacing w:val="-11"/>
          <w:sz w:val="20"/>
        </w:rPr>
        <w:t xml:space="preserve"> </w:t>
      </w:r>
      <w:r>
        <w:rPr>
          <w:i/>
          <w:sz w:val="20"/>
        </w:rPr>
        <w:t>go,</w:t>
      </w:r>
      <w:r>
        <w:rPr>
          <w:i/>
          <w:spacing w:val="-11"/>
          <w:sz w:val="20"/>
        </w:rPr>
        <w:t xml:space="preserve"> </w:t>
      </w:r>
      <w:r>
        <w:rPr>
          <w:i/>
          <w:sz w:val="20"/>
        </w:rPr>
        <w:t>z</w:t>
      </w:r>
      <w:r>
        <w:rPr>
          <w:i/>
          <w:spacing w:val="-1"/>
          <w:sz w:val="20"/>
        </w:rPr>
        <w:t xml:space="preserve"> </w:t>
      </w:r>
      <w:r>
        <w:rPr>
          <w:i/>
          <w:sz w:val="20"/>
        </w:rPr>
        <w:t>którego</w:t>
      </w:r>
      <w:r>
        <w:rPr>
          <w:i/>
          <w:spacing w:val="-12"/>
          <w:sz w:val="20"/>
        </w:rPr>
        <w:t xml:space="preserve"> </w:t>
      </w:r>
      <w:r>
        <w:rPr>
          <w:i/>
          <w:sz w:val="20"/>
        </w:rPr>
        <w:t>prawa</w:t>
      </w:r>
      <w:r>
        <w:rPr>
          <w:i/>
          <w:spacing w:val="-11"/>
          <w:sz w:val="20"/>
        </w:rPr>
        <w:t xml:space="preserve"> </w:t>
      </w:r>
      <w:r>
        <w:rPr>
          <w:i/>
          <w:sz w:val="20"/>
        </w:rPr>
        <w:t>i</w:t>
      </w:r>
      <w:r>
        <w:rPr>
          <w:i/>
          <w:spacing w:val="-2"/>
          <w:sz w:val="20"/>
        </w:rPr>
        <w:t xml:space="preserve"> </w:t>
      </w:r>
      <w:r>
        <w:rPr>
          <w:i/>
          <w:sz w:val="20"/>
        </w:rPr>
        <w:t>w</w:t>
      </w:r>
      <w:r>
        <w:rPr>
          <w:i/>
          <w:spacing w:val="-3"/>
          <w:sz w:val="20"/>
        </w:rPr>
        <w:t xml:space="preserve"> </w:t>
      </w:r>
      <w:r>
        <w:rPr>
          <w:i/>
          <w:sz w:val="20"/>
        </w:rPr>
        <w:t>jakim</w:t>
      </w:r>
      <w:r>
        <w:rPr>
          <w:i/>
          <w:spacing w:val="-12"/>
          <w:sz w:val="20"/>
        </w:rPr>
        <w:t xml:space="preserve"> </w:t>
      </w:r>
      <w:r>
        <w:rPr>
          <w:i/>
          <w:sz w:val="20"/>
        </w:rPr>
        <w:t>zakresie</w:t>
      </w:r>
      <w:r>
        <w:rPr>
          <w:i/>
          <w:spacing w:val="-11"/>
          <w:sz w:val="20"/>
        </w:rPr>
        <w:t xml:space="preserve"> </w:t>
      </w:r>
      <w:r>
        <w:rPr>
          <w:i/>
          <w:sz w:val="20"/>
        </w:rPr>
        <w:t>chcecie</w:t>
      </w:r>
      <w:r>
        <w:rPr>
          <w:i/>
          <w:spacing w:val="-11"/>
          <w:sz w:val="20"/>
        </w:rPr>
        <w:t xml:space="preserve"> </w:t>
      </w:r>
      <w:r>
        <w:rPr>
          <w:i/>
          <w:sz w:val="20"/>
        </w:rPr>
        <w:t xml:space="preserve">Państwo </w:t>
      </w:r>
      <w:r>
        <w:rPr>
          <w:i/>
          <w:spacing w:val="-2"/>
          <w:sz w:val="20"/>
        </w:rPr>
        <w:t>skorzystać.</w:t>
      </w:r>
    </w:p>
    <w:p w14:paraId="5B16ED2E" w14:textId="77777777" w:rsidR="00200301" w:rsidRDefault="00000000">
      <w:pPr>
        <w:pStyle w:val="Akapitzlist"/>
        <w:numPr>
          <w:ilvl w:val="0"/>
          <w:numId w:val="2"/>
        </w:numPr>
        <w:tabs>
          <w:tab w:val="left" w:pos="498"/>
        </w:tabs>
        <w:spacing w:line="244" w:lineRule="exact"/>
        <w:ind w:left="498" w:hanging="357"/>
        <w:jc w:val="both"/>
        <w:rPr>
          <w:i/>
          <w:sz w:val="20"/>
        </w:rPr>
      </w:pPr>
      <w:r>
        <w:rPr>
          <w:i/>
          <w:sz w:val="20"/>
        </w:rPr>
        <w:t>Informacja</w:t>
      </w:r>
      <w:r>
        <w:rPr>
          <w:i/>
          <w:spacing w:val="-5"/>
          <w:sz w:val="20"/>
        </w:rPr>
        <w:t xml:space="preserve"> </w:t>
      </w:r>
      <w:r>
        <w:rPr>
          <w:i/>
          <w:sz w:val="20"/>
        </w:rPr>
        <w:t>o</w:t>
      </w:r>
      <w:r>
        <w:rPr>
          <w:i/>
          <w:spacing w:val="-5"/>
          <w:sz w:val="20"/>
        </w:rPr>
        <w:t xml:space="preserve"> </w:t>
      </w:r>
      <w:r>
        <w:rPr>
          <w:i/>
          <w:sz w:val="20"/>
        </w:rPr>
        <w:t>wymogu</w:t>
      </w:r>
      <w:r>
        <w:rPr>
          <w:i/>
          <w:spacing w:val="-5"/>
          <w:sz w:val="20"/>
        </w:rPr>
        <w:t xml:space="preserve"> </w:t>
      </w:r>
      <w:r>
        <w:rPr>
          <w:i/>
          <w:sz w:val="20"/>
        </w:rPr>
        <w:t>podania</w:t>
      </w:r>
      <w:r>
        <w:rPr>
          <w:i/>
          <w:spacing w:val="-6"/>
          <w:sz w:val="20"/>
        </w:rPr>
        <w:t xml:space="preserve"> </w:t>
      </w:r>
      <w:r>
        <w:rPr>
          <w:i/>
          <w:spacing w:val="-2"/>
          <w:sz w:val="20"/>
        </w:rPr>
        <w:t>danych</w:t>
      </w:r>
    </w:p>
    <w:p w14:paraId="1995EDF5" w14:textId="5F7F95C6" w:rsidR="00200301" w:rsidRDefault="00000000">
      <w:pPr>
        <w:pStyle w:val="Akapitzlist"/>
        <w:numPr>
          <w:ilvl w:val="1"/>
          <w:numId w:val="2"/>
        </w:numPr>
        <w:tabs>
          <w:tab w:val="left" w:pos="744"/>
          <w:tab w:val="left" w:pos="746"/>
        </w:tabs>
        <w:spacing w:before="1"/>
        <w:ind w:right="28"/>
        <w:jc w:val="both"/>
        <w:rPr>
          <w:sz w:val="20"/>
        </w:rPr>
      </w:pPr>
      <w:r>
        <w:rPr>
          <w:sz w:val="20"/>
        </w:rPr>
        <w:t>Podanie danych osobowych jest dobrowolne, ale niezbędne do zawarcia oraz realizacji Umowy dotyczącej Pani udziału w Pr</w:t>
      </w:r>
      <w:r w:rsidR="00635655">
        <w:rPr>
          <w:sz w:val="20"/>
        </w:rPr>
        <w:t>ojekcie Multimedialna Akademia Młodego Reportera</w:t>
      </w:r>
      <w:r>
        <w:rPr>
          <w:sz w:val="20"/>
        </w:rPr>
        <w:t>. Konsekwencją niepodania danych osobowych będzie brak możliwości realizacji Umowy.</w:t>
      </w:r>
    </w:p>
    <w:p w14:paraId="27D6873A" w14:textId="77777777" w:rsidR="00200301" w:rsidRDefault="00000000">
      <w:pPr>
        <w:pStyle w:val="Akapitzlist"/>
        <w:numPr>
          <w:ilvl w:val="0"/>
          <w:numId w:val="2"/>
        </w:numPr>
        <w:tabs>
          <w:tab w:val="left" w:pos="498"/>
        </w:tabs>
        <w:spacing w:line="244" w:lineRule="exact"/>
        <w:ind w:left="498" w:hanging="357"/>
        <w:jc w:val="both"/>
        <w:rPr>
          <w:i/>
          <w:sz w:val="20"/>
        </w:rPr>
      </w:pPr>
      <w:r>
        <w:rPr>
          <w:i/>
          <w:sz w:val="20"/>
        </w:rPr>
        <w:t>Informacja</w:t>
      </w:r>
      <w:r>
        <w:rPr>
          <w:i/>
          <w:spacing w:val="-6"/>
          <w:sz w:val="20"/>
        </w:rPr>
        <w:t xml:space="preserve"> </w:t>
      </w:r>
      <w:r>
        <w:rPr>
          <w:i/>
          <w:sz w:val="20"/>
        </w:rPr>
        <w:t>o</w:t>
      </w:r>
      <w:r>
        <w:rPr>
          <w:i/>
          <w:spacing w:val="-6"/>
          <w:sz w:val="20"/>
        </w:rPr>
        <w:t xml:space="preserve"> </w:t>
      </w:r>
      <w:r>
        <w:rPr>
          <w:i/>
          <w:sz w:val="20"/>
        </w:rPr>
        <w:t>zautomatyzowanym</w:t>
      </w:r>
      <w:r>
        <w:rPr>
          <w:i/>
          <w:spacing w:val="-7"/>
          <w:sz w:val="20"/>
        </w:rPr>
        <w:t xml:space="preserve"> </w:t>
      </w:r>
      <w:r>
        <w:rPr>
          <w:i/>
          <w:sz w:val="20"/>
        </w:rPr>
        <w:t>podejmowaniu</w:t>
      </w:r>
      <w:r>
        <w:rPr>
          <w:i/>
          <w:spacing w:val="-6"/>
          <w:sz w:val="20"/>
        </w:rPr>
        <w:t xml:space="preserve"> </w:t>
      </w:r>
      <w:r>
        <w:rPr>
          <w:i/>
          <w:sz w:val="20"/>
        </w:rPr>
        <w:t>decyzji,</w:t>
      </w:r>
      <w:r>
        <w:rPr>
          <w:i/>
          <w:spacing w:val="-7"/>
          <w:sz w:val="20"/>
        </w:rPr>
        <w:t xml:space="preserve"> </w:t>
      </w:r>
      <w:r>
        <w:rPr>
          <w:i/>
          <w:sz w:val="20"/>
        </w:rPr>
        <w:t>w</w:t>
      </w:r>
      <w:r>
        <w:rPr>
          <w:i/>
          <w:spacing w:val="-3"/>
          <w:sz w:val="20"/>
        </w:rPr>
        <w:t xml:space="preserve"> </w:t>
      </w:r>
      <w:r>
        <w:rPr>
          <w:i/>
          <w:sz w:val="20"/>
        </w:rPr>
        <w:t>tym</w:t>
      </w:r>
      <w:r>
        <w:rPr>
          <w:i/>
          <w:spacing w:val="-6"/>
          <w:sz w:val="20"/>
        </w:rPr>
        <w:t xml:space="preserve"> </w:t>
      </w:r>
      <w:r>
        <w:rPr>
          <w:i/>
          <w:sz w:val="20"/>
        </w:rPr>
        <w:t>o</w:t>
      </w:r>
      <w:r>
        <w:rPr>
          <w:i/>
          <w:spacing w:val="-6"/>
          <w:sz w:val="20"/>
        </w:rPr>
        <w:t xml:space="preserve"> </w:t>
      </w:r>
      <w:r>
        <w:rPr>
          <w:i/>
          <w:spacing w:val="-2"/>
          <w:sz w:val="20"/>
        </w:rPr>
        <w:t>profilowaniu</w:t>
      </w:r>
    </w:p>
    <w:p w14:paraId="6C0E90E3" w14:textId="77777777" w:rsidR="00200301" w:rsidRDefault="00000000">
      <w:pPr>
        <w:pStyle w:val="Akapitzlist"/>
        <w:numPr>
          <w:ilvl w:val="1"/>
          <w:numId w:val="2"/>
        </w:numPr>
        <w:tabs>
          <w:tab w:val="left" w:pos="744"/>
        </w:tabs>
        <w:ind w:left="744" w:hanging="358"/>
        <w:jc w:val="both"/>
        <w:rPr>
          <w:sz w:val="20"/>
        </w:rPr>
      </w:pPr>
      <w:r>
        <w:rPr>
          <w:sz w:val="20"/>
        </w:rPr>
        <w:t>Administrator</w:t>
      </w:r>
      <w:r>
        <w:rPr>
          <w:spacing w:val="40"/>
          <w:sz w:val="20"/>
        </w:rPr>
        <w:t xml:space="preserve">  </w:t>
      </w:r>
      <w:r>
        <w:rPr>
          <w:sz w:val="20"/>
        </w:rPr>
        <w:t>informuje,</w:t>
      </w:r>
      <w:r>
        <w:rPr>
          <w:spacing w:val="39"/>
          <w:sz w:val="20"/>
        </w:rPr>
        <w:t xml:space="preserve">  </w:t>
      </w:r>
      <w:r>
        <w:rPr>
          <w:sz w:val="20"/>
        </w:rPr>
        <w:t>że</w:t>
      </w:r>
      <w:r>
        <w:rPr>
          <w:spacing w:val="40"/>
          <w:sz w:val="20"/>
        </w:rPr>
        <w:t xml:space="preserve">  </w:t>
      </w:r>
      <w:r>
        <w:rPr>
          <w:sz w:val="20"/>
        </w:rPr>
        <w:t>nie</w:t>
      </w:r>
      <w:r>
        <w:rPr>
          <w:spacing w:val="40"/>
          <w:sz w:val="20"/>
        </w:rPr>
        <w:t xml:space="preserve">  </w:t>
      </w:r>
      <w:r>
        <w:rPr>
          <w:sz w:val="20"/>
        </w:rPr>
        <w:t>przetwarza</w:t>
      </w:r>
      <w:r>
        <w:rPr>
          <w:spacing w:val="41"/>
          <w:sz w:val="20"/>
        </w:rPr>
        <w:t xml:space="preserve">  </w:t>
      </w:r>
      <w:r>
        <w:rPr>
          <w:sz w:val="20"/>
        </w:rPr>
        <w:t>Państwa</w:t>
      </w:r>
      <w:r>
        <w:rPr>
          <w:spacing w:val="41"/>
          <w:sz w:val="20"/>
        </w:rPr>
        <w:t xml:space="preserve">  </w:t>
      </w:r>
      <w:r>
        <w:rPr>
          <w:sz w:val="20"/>
        </w:rPr>
        <w:t>danych</w:t>
      </w:r>
      <w:r>
        <w:rPr>
          <w:spacing w:val="40"/>
          <w:sz w:val="20"/>
        </w:rPr>
        <w:t xml:space="preserve">  </w:t>
      </w:r>
      <w:r>
        <w:rPr>
          <w:sz w:val="20"/>
        </w:rPr>
        <w:t>w</w:t>
      </w:r>
      <w:r>
        <w:rPr>
          <w:spacing w:val="40"/>
          <w:sz w:val="20"/>
        </w:rPr>
        <w:t xml:space="preserve">  </w:t>
      </w:r>
      <w:r>
        <w:rPr>
          <w:sz w:val="20"/>
        </w:rPr>
        <w:t>sposób,</w:t>
      </w:r>
      <w:r>
        <w:rPr>
          <w:spacing w:val="39"/>
          <w:sz w:val="20"/>
        </w:rPr>
        <w:t xml:space="preserve">  </w:t>
      </w:r>
      <w:r>
        <w:rPr>
          <w:sz w:val="20"/>
        </w:rPr>
        <w:t>który</w:t>
      </w:r>
      <w:r>
        <w:rPr>
          <w:spacing w:val="41"/>
          <w:sz w:val="20"/>
        </w:rPr>
        <w:t xml:space="preserve">  </w:t>
      </w:r>
      <w:r>
        <w:rPr>
          <w:sz w:val="20"/>
        </w:rPr>
        <w:t>prowadzi</w:t>
      </w:r>
      <w:r>
        <w:rPr>
          <w:spacing w:val="40"/>
          <w:sz w:val="20"/>
        </w:rPr>
        <w:t xml:space="preserve">  </w:t>
      </w:r>
      <w:r>
        <w:rPr>
          <w:spacing w:val="-5"/>
          <w:sz w:val="20"/>
        </w:rPr>
        <w:t>do</w:t>
      </w:r>
    </w:p>
    <w:p w14:paraId="05D945FC" w14:textId="77777777" w:rsidR="00200301" w:rsidRDefault="00000000">
      <w:pPr>
        <w:spacing w:before="1" w:line="243" w:lineRule="exact"/>
        <w:ind w:left="746"/>
        <w:jc w:val="both"/>
        <w:rPr>
          <w:sz w:val="20"/>
        </w:rPr>
      </w:pPr>
      <w:r>
        <w:rPr>
          <w:sz w:val="20"/>
        </w:rPr>
        <w:t>zautomatyzowanego</w:t>
      </w:r>
      <w:r>
        <w:rPr>
          <w:spacing w:val="-9"/>
          <w:sz w:val="20"/>
        </w:rPr>
        <w:t xml:space="preserve"> </w:t>
      </w:r>
      <w:r>
        <w:rPr>
          <w:sz w:val="20"/>
        </w:rPr>
        <w:t>podejmowania</w:t>
      </w:r>
      <w:r>
        <w:rPr>
          <w:spacing w:val="-6"/>
          <w:sz w:val="20"/>
        </w:rPr>
        <w:t xml:space="preserve"> </w:t>
      </w:r>
      <w:r>
        <w:rPr>
          <w:sz w:val="20"/>
        </w:rPr>
        <w:t>decyzji,</w:t>
      </w:r>
      <w:r>
        <w:rPr>
          <w:spacing w:val="-8"/>
          <w:sz w:val="20"/>
        </w:rPr>
        <w:t xml:space="preserve"> </w:t>
      </w:r>
      <w:r>
        <w:rPr>
          <w:sz w:val="20"/>
        </w:rPr>
        <w:t>w</w:t>
      </w:r>
      <w:r>
        <w:rPr>
          <w:spacing w:val="-8"/>
          <w:sz w:val="20"/>
        </w:rPr>
        <w:t xml:space="preserve"> </w:t>
      </w:r>
      <w:r>
        <w:rPr>
          <w:sz w:val="20"/>
        </w:rPr>
        <w:t>tym</w:t>
      </w:r>
      <w:r>
        <w:rPr>
          <w:spacing w:val="-7"/>
          <w:sz w:val="20"/>
        </w:rPr>
        <w:t xml:space="preserve"> </w:t>
      </w:r>
      <w:r>
        <w:rPr>
          <w:sz w:val="20"/>
        </w:rPr>
        <w:t>o</w:t>
      </w:r>
      <w:r>
        <w:rPr>
          <w:spacing w:val="-9"/>
          <w:sz w:val="20"/>
        </w:rPr>
        <w:t xml:space="preserve"> </w:t>
      </w:r>
      <w:r>
        <w:rPr>
          <w:spacing w:val="-2"/>
          <w:sz w:val="20"/>
        </w:rPr>
        <w:t>profilowania.</w:t>
      </w:r>
    </w:p>
    <w:p w14:paraId="7B5E8F36" w14:textId="77777777" w:rsidR="00200301" w:rsidRDefault="00000000">
      <w:pPr>
        <w:pStyle w:val="Akapitzlist"/>
        <w:numPr>
          <w:ilvl w:val="0"/>
          <w:numId w:val="2"/>
        </w:numPr>
        <w:tabs>
          <w:tab w:val="left" w:pos="498"/>
        </w:tabs>
        <w:spacing w:line="243" w:lineRule="exact"/>
        <w:ind w:left="498" w:hanging="357"/>
        <w:jc w:val="both"/>
        <w:rPr>
          <w:sz w:val="20"/>
        </w:rPr>
      </w:pPr>
      <w:r>
        <w:rPr>
          <w:sz w:val="20"/>
        </w:rPr>
        <w:t>Przekazanie</w:t>
      </w:r>
      <w:r>
        <w:rPr>
          <w:spacing w:val="-5"/>
          <w:sz w:val="20"/>
        </w:rPr>
        <w:t xml:space="preserve"> </w:t>
      </w:r>
      <w:r>
        <w:rPr>
          <w:sz w:val="20"/>
        </w:rPr>
        <w:t>danych</w:t>
      </w:r>
      <w:r>
        <w:rPr>
          <w:spacing w:val="-7"/>
          <w:sz w:val="20"/>
        </w:rPr>
        <w:t xml:space="preserve"> </w:t>
      </w:r>
      <w:r>
        <w:rPr>
          <w:sz w:val="20"/>
        </w:rPr>
        <w:t>osobowych</w:t>
      </w:r>
      <w:r>
        <w:rPr>
          <w:spacing w:val="-4"/>
          <w:sz w:val="20"/>
        </w:rPr>
        <w:t xml:space="preserve"> </w:t>
      </w:r>
      <w:r>
        <w:rPr>
          <w:sz w:val="20"/>
        </w:rPr>
        <w:t>do</w:t>
      </w:r>
      <w:r>
        <w:rPr>
          <w:spacing w:val="-8"/>
          <w:sz w:val="20"/>
        </w:rPr>
        <w:t xml:space="preserve"> </w:t>
      </w:r>
      <w:r>
        <w:rPr>
          <w:sz w:val="20"/>
        </w:rPr>
        <w:t>państw</w:t>
      </w:r>
      <w:r>
        <w:rPr>
          <w:spacing w:val="-7"/>
          <w:sz w:val="20"/>
        </w:rPr>
        <w:t xml:space="preserve"> </w:t>
      </w:r>
      <w:r>
        <w:rPr>
          <w:sz w:val="20"/>
        </w:rPr>
        <w:t>trzecich</w:t>
      </w:r>
      <w:r>
        <w:rPr>
          <w:spacing w:val="-7"/>
          <w:sz w:val="20"/>
        </w:rPr>
        <w:t xml:space="preserve"> </w:t>
      </w:r>
      <w:r>
        <w:rPr>
          <w:sz w:val="20"/>
        </w:rPr>
        <w:t>lub</w:t>
      </w:r>
      <w:r>
        <w:rPr>
          <w:spacing w:val="-7"/>
          <w:sz w:val="20"/>
        </w:rPr>
        <w:t xml:space="preserve"> </w:t>
      </w:r>
      <w:r>
        <w:rPr>
          <w:sz w:val="20"/>
        </w:rPr>
        <w:t>organizacji</w:t>
      </w:r>
      <w:r>
        <w:rPr>
          <w:spacing w:val="-8"/>
          <w:sz w:val="20"/>
        </w:rPr>
        <w:t xml:space="preserve"> </w:t>
      </w:r>
      <w:r>
        <w:rPr>
          <w:spacing w:val="-2"/>
          <w:sz w:val="20"/>
        </w:rPr>
        <w:t>międzynarodowych</w:t>
      </w:r>
    </w:p>
    <w:p w14:paraId="75A9136F" w14:textId="77777777" w:rsidR="00200301" w:rsidRDefault="00000000">
      <w:pPr>
        <w:pStyle w:val="Akapitzlist"/>
        <w:numPr>
          <w:ilvl w:val="1"/>
          <w:numId w:val="2"/>
        </w:numPr>
        <w:tabs>
          <w:tab w:val="left" w:pos="744"/>
          <w:tab w:val="left" w:pos="746"/>
        </w:tabs>
        <w:spacing w:before="1"/>
        <w:ind w:right="28"/>
        <w:jc w:val="both"/>
        <w:rPr>
          <w:i/>
          <w:sz w:val="20"/>
        </w:rPr>
      </w:pPr>
      <w:r>
        <w:rPr>
          <w:i/>
          <w:sz w:val="20"/>
        </w:rPr>
        <w:t>Państwa dane osobowe nie będą przekazywane podmiotom z siedzibą poza Europejskim Obszarem Gospodarczym, tj. do państw trzecich lub organizacji międzynarodowej.</w:t>
      </w:r>
    </w:p>
    <w:p w14:paraId="4F8FA927" w14:textId="77777777" w:rsidR="00FB56AB" w:rsidRDefault="00FB56AB" w:rsidP="00FB56AB">
      <w:pPr>
        <w:tabs>
          <w:tab w:val="left" w:pos="744"/>
          <w:tab w:val="left" w:pos="746"/>
        </w:tabs>
        <w:spacing w:before="1"/>
        <w:ind w:right="28"/>
        <w:rPr>
          <w:i/>
          <w:sz w:val="20"/>
        </w:rPr>
      </w:pPr>
    </w:p>
    <w:p w14:paraId="5D4333ED" w14:textId="77777777" w:rsidR="00FB56AB" w:rsidRDefault="00FB56AB" w:rsidP="00FB56AB">
      <w:pPr>
        <w:tabs>
          <w:tab w:val="left" w:pos="744"/>
          <w:tab w:val="left" w:pos="746"/>
        </w:tabs>
        <w:spacing w:before="1"/>
        <w:ind w:right="28"/>
        <w:rPr>
          <w:i/>
          <w:sz w:val="20"/>
        </w:rPr>
      </w:pPr>
    </w:p>
    <w:p w14:paraId="3311F44A" w14:textId="77777777" w:rsidR="00FB56AB" w:rsidRDefault="00FB56AB" w:rsidP="00FB56AB">
      <w:pPr>
        <w:tabs>
          <w:tab w:val="left" w:pos="744"/>
          <w:tab w:val="left" w:pos="746"/>
        </w:tabs>
        <w:spacing w:before="1"/>
        <w:ind w:right="28"/>
        <w:rPr>
          <w:i/>
          <w:sz w:val="20"/>
        </w:rPr>
      </w:pPr>
    </w:p>
    <w:p w14:paraId="6341F6B6" w14:textId="77777777" w:rsidR="00FB56AB" w:rsidRDefault="00FB56AB" w:rsidP="00FB56AB">
      <w:pPr>
        <w:tabs>
          <w:tab w:val="left" w:pos="744"/>
          <w:tab w:val="left" w:pos="746"/>
        </w:tabs>
        <w:spacing w:before="1"/>
        <w:ind w:right="28"/>
        <w:rPr>
          <w:i/>
          <w:sz w:val="20"/>
        </w:rPr>
      </w:pPr>
    </w:p>
    <w:p w14:paraId="19342CC4" w14:textId="77777777" w:rsidR="00FB56AB" w:rsidRDefault="00FB56AB" w:rsidP="00FB56AB">
      <w:pPr>
        <w:tabs>
          <w:tab w:val="left" w:pos="744"/>
          <w:tab w:val="left" w:pos="746"/>
        </w:tabs>
        <w:spacing w:before="1"/>
        <w:ind w:right="28"/>
        <w:rPr>
          <w:i/>
          <w:sz w:val="20"/>
        </w:rPr>
      </w:pPr>
    </w:p>
    <w:p w14:paraId="5A040117" w14:textId="77777777" w:rsidR="00FB56AB" w:rsidRDefault="00FB56AB" w:rsidP="00FB56AB">
      <w:pPr>
        <w:tabs>
          <w:tab w:val="left" w:pos="744"/>
          <w:tab w:val="left" w:pos="746"/>
        </w:tabs>
        <w:spacing w:before="1"/>
        <w:ind w:right="28"/>
        <w:rPr>
          <w:i/>
          <w:sz w:val="20"/>
        </w:rPr>
      </w:pPr>
    </w:p>
    <w:p w14:paraId="3CFE76BB" w14:textId="77777777" w:rsidR="00FB56AB" w:rsidRDefault="00FB56AB" w:rsidP="00FB56AB">
      <w:pPr>
        <w:tabs>
          <w:tab w:val="left" w:pos="744"/>
          <w:tab w:val="left" w:pos="746"/>
        </w:tabs>
        <w:spacing w:before="1"/>
        <w:ind w:right="28"/>
        <w:rPr>
          <w:i/>
          <w:sz w:val="20"/>
        </w:rPr>
      </w:pPr>
    </w:p>
    <w:p w14:paraId="540C11DA" w14:textId="77777777" w:rsidR="00FB56AB" w:rsidRDefault="00FB56AB" w:rsidP="00FB56AB">
      <w:pPr>
        <w:tabs>
          <w:tab w:val="left" w:pos="744"/>
          <w:tab w:val="left" w:pos="746"/>
        </w:tabs>
        <w:spacing w:before="1"/>
        <w:ind w:right="28"/>
        <w:rPr>
          <w:i/>
          <w:sz w:val="20"/>
        </w:rPr>
      </w:pPr>
    </w:p>
    <w:p w14:paraId="53475ED3" w14:textId="77777777" w:rsidR="00FB56AB" w:rsidRDefault="00FB56AB" w:rsidP="00FB56AB">
      <w:pPr>
        <w:tabs>
          <w:tab w:val="left" w:pos="744"/>
          <w:tab w:val="left" w:pos="746"/>
        </w:tabs>
        <w:spacing w:before="1"/>
        <w:ind w:right="28"/>
        <w:rPr>
          <w:i/>
          <w:sz w:val="20"/>
        </w:rPr>
      </w:pPr>
    </w:p>
    <w:p w14:paraId="4D183052" w14:textId="77777777" w:rsidR="00FB56AB" w:rsidRDefault="00FB56AB" w:rsidP="00FB56AB">
      <w:pPr>
        <w:tabs>
          <w:tab w:val="left" w:pos="744"/>
          <w:tab w:val="left" w:pos="746"/>
        </w:tabs>
        <w:spacing w:before="1"/>
        <w:ind w:right="28"/>
        <w:rPr>
          <w:i/>
          <w:sz w:val="20"/>
        </w:rPr>
      </w:pPr>
    </w:p>
    <w:p w14:paraId="60E9648A" w14:textId="77777777" w:rsidR="00FB56AB" w:rsidRDefault="00FB56AB" w:rsidP="00FB56AB">
      <w:pPr>
        <w:tabs>
          <w:tab w:val="left" w:pos="744"/>
          <w:tab w:val="left" w:pos="746"/>
        </w:tabs>
        <w:spacing w:before="1"/>
        <w:ind w:right="28"/>
        <w:rPr>
          <w:i/>
          <w:sz w:val="20"/>
        </w:rPr>
      </w:pPr>
    </w:p>
    <w:p w14:paraId="0DA4353C" w14:textId="77777777" w:rsidR="00FB56AB" w:rsidRDefault="00FB56AB" w:rsidP="00FB56AB">
      <w:pPr>
        <w:tabs>
          <w:tab w:val="left" w:pos="744"/>
          <w:tab w:val="left" w:pos="746"/>
        </w:tabs>
        <w:spacing w:before="1"/>
        <w:ind w:right="28"/>
        <w:rPr>
          <w:i/>
          <w:sz w:val="20"/>
        </w:rPr>
      </w:pPr>
    </w:p>
    <w:p w14:paraId="244D9020" w14:textId="77777777" w:rsidR="00FB56AB" w:rsidRDefault="00FB56AB" w:rsidP="00FB56AB">
      <w:pPr>
        <w:tabs>
          <w:tab w:val="left" w:pos="744"/>
          <w:tab w:val="left" w:pos="746"/>
        </w:tabs>
        <w:spacing w:before="1"/>
        <w:ind w:right="28"/>
        <w:rPr>
          <w:i/>
          <w:sz w:val="20"/>
        </w:rPr>
      </w:pPr>
    </w:p>
    <w:p w14:paraId="3E1CE2E0" w14:textId="683C7FF9" w:rsidR="00FB56AB" w:rsidRPr="00FB56AB" w:rsidRDefault="00FB56AB" w:rsidP="00FB56AB">
      <w:pPr>
        <w:tabs>
          <w:tab w:val="left" w:pos="744"/>
          <w:tab w:val="left" w:pos="746"/>
        </w:tabs>
        <w:spacing w:before="1"/>
        <w:ind w:right="28"/>
        <w:jc w:val="center"/>
        <w:rPr>
          <w:i/>
          <w:sz w:val="20"/>
        </w:rPr>
      </w:pPr>
      <w:r>
        <w:rPr>
          <w:rFonts w:ascii="Franklin Gothic Book" w:eastAsia="Times New Roman" w:hAnsi="Franklin Gothic Book"/>
          <w:noProof/>
          <w:lang w:eastAsia="pl-PL"/>
        </w:rPr>
        <w:drawing>
          <wp:inline distT="0" distB="0" distL="0" distR="0" wp14:anchorId="11D30FD0" wp14:editId="035E2FCC">
            <wp:extent cx="2964180" cy="1074420"/>
            <wp:effectExtent l="0" t="0" r="7620" b="0"/>
            <wp:docPr id="14419433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4180" cy="1074420"/>
                    </a:xfrm>
                    <a:prstGeom prst="rect">
                      <a:avLst/>
                    </a:prstGeom>
                    <a:noFill/>
                    <a:ln>
                      <a:noFill/>
                    </a:ln>
                  </pic:spPr>
                </pic:pic>
              </a:graphicData>
            </a:graphic>
          </wp:inline>
        </w:drawing>
      </w:r>
    </w:p>
    <w:sectPr w:rsidR="00FB56AB" w:rsidRPr="00FB56AB">
      <w:pgSz w:w="11920" w:h="16850"/>
      <w:pgMar w:top="130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D5571"/>
    <w:multiLevelType w:val="hybridMultilevel"/>
    <w:tmpl w:val="262834BE"/>
    <w:lvl w:ilvl="0" w:tplc="E1B6C426">
      <w:start w:val="1"/>
      <w:numFmt w:val="decimal"/>
      <w:lvlText w:val="%1."/>
      <w:lvlJc w:val="left"/>
      <w:pPr>
        <w:ind w:left="499" w:hanging="358"/>
        <w:jc w:val="left"/>
      </w:pPr>
      <w:rPr>
        <w:rFonts w:ascii="Calibri" w:eastAsia="Calibri" w:hAnsi="Calibri" w:cs="Calibri" w:hint="default"/>
        <w:b w:val="0"/>
        <w:bCs w:val="0"/>
        <w:i w:val="0"/>
        <w:iCs w:val="0"/>
        <w:spacing w:val="0"/>
        <w:w w:val="100"/>
        <w:sz w:val="16"/>
        <w:szCs w:val="16"/>
        <w:lang w:val="pl-PL" w:eastAsia="en-US" w:bidi="ar-SA"/>
      </w:rPr>
    </w:lvl>
    <w:lvl w:ilvl="1" w:tplc="5B3EE138">
      <w:start w:val="1"/>
      <w:numFmt w:val="decimal"/>
      <w:lvlText w:val="%2)"/>
      <w:lvlJc w:val="left"/>
      <w:pPr>
        <w:ind w:left="746" w:hanging="360"/>
        <w:jc w:val="left"/>
      </w:pPr>
      <w:rPr>
        <w:rFonts w:ascii="Calibri Light" w:eastAsia="Calibri Light" w:hAnsi="Calibri Light" w:cs="Calibri Light" w:hint="default"/>
        <w:b w:val="0"/>
        <w:bCs w:val="0"/>
        <w:i w:val="0"/>
        <w:iCs w:val="0"/>
        <w:spacing w:val="-1"/>
        <w:w w:val="99"/>
        <w:sz w:val="20"/>
        <w:szCs w:val="20"/>
        <w:lang w:val="pl-PL" w:eastAsia="en-US" w:bidi="ar-SA"/>
      </w:rPr>
    </w:lvl>
    <w:lvl w:ilvl="2" w:tplc="9B34A9A0">
      <w:numFmt w:val="bullet"/>
      <w:lvlText w:val="•"/>
      <w:lvlJc w:val="left"/>
      <w:pPr>
        <w:ind w:left="1697" w:hanging="360"/>
      </w:pPr>
      <w:rPr>
        <w:rFonts w:hint="default"/>
        <w:lang w:val="pl-PL" w:eastAsia="en-US" w:bidi="ar-SA"/>
      </w:rPr>
    </w:lvl>
    <w:lvl w:ilvl="3" w:tplc="0B52ADD6">
      <w:numFmt w:val="bullet"/>
      <w:lvlText w:val="•"/>
      <w:lvlJc w:val="left"/>
      <w:pPr>
        <w:ind w:left="2655" w:hanging="360"/>
      </w:pPr>
      <w:rPr>
        <w:rFonts w:hint="default"/>
        <w:lang w:val="pl-PL" w:eastAsia="en-US" w:bidi="ar-SA"/>
      </w:rPr>
    </w:lvl>
    <w:lvl w:ilvl="4" w:tplc="705C0178">
      <w:numFmt w:val="bullet"/>
      <w:lvlText w:val="•"/>
      <w:lvlJc w:val="left"/>
      <w:pPr>
        <w:ind w:left="3613" w:hanging="360"/>
      </w:pPr>
      <w:rPr>
        <w:rFonts w:hint="default"/>
        <w:lang w:val="pl-PL" w:eastAsia="en-US" w:bidi="ar-SA"/>
      </w:rPr>
    </w:lvl>
    <w:lvl w:ilvl="5" w:tplc="D8A60046">
      <w:numFmt w:val="bullet"/>
      <w:lvlText w:val="•"/>
      <w:lvlJc w:val="left"/>
      <w:pPr>
        <w:ind w:left="4571" w:hanging="360"/>
      </w:pPr>
      <w:rPr>
        <w:rFonts w:hint="default"/>
        <w:lang w:val="pl-PL" w:eastAsia="en-US" w:bidi="ar-SA"/>
      </w:rPr>
    </w:lvl>
    <w:lvl w:ilvl="6" w:tplc="F8EC429E">
      <w:numFmt w:val="bullet"/>
      <w:lvlText w:val="•"/>
      <w:lvlJc w:val="left"/>
      <w:pPr>
        <w:ind w:left="5529" w:hanging="360"/>
      </w:pPr>
      <w:rPr>
        <w:rFonts w:hint="default"/>
        <w:lang w:val="pl-PL" w:eastAsia="en-US" w:bidi="ar-SA"/>
      </w:rPr>
    </w:lvl>
    <w:lvl w:ilvl="7" w:tplc="FE86F7B0">
      <w:numFmt w:val="bullet"/>
      <w:lvlText w:val="•"/>
      <w:lvlJc w:val="left"/>
      <w:pPr>
        <w:ind w:left="6487" w:hanging="360"/>
      </w:pPr>
      <w:rPr>
        <w:rFonts w:hint="default"/>
        <w:lang w:val="pl-PL" w:eastAsia="en-US" w:bidi="ar-SA"/>
      </w:rPr>
    </w:lvl>
    <w:lvl w:ilvl="8" w:tplc="D87CC03C">
      <w:numFmt w:val="bullet"/>
      <w:lvlText w:val="•"/>
      <w:lvlJc w:val="left"/>
      <w:pPr>
        <w:ind w:left="7445" w:hanging="360"/>
      </w:pPr>
      <w:rPr>
        <w:rFonts w:hint="default"/>
        <w:lang w:val="pl-PL" w:eastAsia="en-US" w:bidi="ar-SA"/>
      </w:rPr>
    </w:lvl>
  </w:abstractNum>
  <w:abstractNum w:abstractNumId="1" w15:restartNumberingAfterBreak="0">
    <w:nsid w:val="64F12D2F"/>
    <w:multiLevelType w:val="hybridMultilevel"/>
    <w:tmpl w:val="79B6E06C"/>
    <w:lvl w:ilvl="0" w:tplc="51A0E178">
      <w:start w:val="1"/>
      <w:numFmt w:val="decimal"/>
      <w:lvlText w:val="%1)"/>
      <w:lvlJc w:val="left"/>
      <w:pPr>
        <w:ind w:left="501" w:hanging="360"/>
        <w:jc w:val="left"/>
      </w:pPr>
      <w:rPr>
        <w:rFonts w:ascii="Calibri Light" w:eastAsia="Calibri Light" w:hAnsi="Calibri Light" w:cs="Calibri Light" w:hint="default"/>
        <w:b w:val="0"/>
        <w:bCs w:val="0"/>
        <w:i w:val="0"/>
        <w:iCs w:val="0"/>
        <w:spacing w:val="-1"/>
        <w:w w:val="99"/>
        <w:sz w:val="20"/>
        <w:szCs w:val="20"/>
        <w:lang w:val="pl-PL" w:eastAsia="en-US" w:bidi="ar-SA"/>
      </w:rPr>
    </w:lvl>
    <w:lvl w:ilvl="1" w:tplc="4EF46020">
      <w:numFmt w:val="bullet"/>
      <w:lvlText w:val="•"/>
      <w:lvlJc w:val="left"/>
      <w:pPr>
        <w:ind w:left="1386" w:hanging="360"/>
      </w:pPr>
      <w:rPr>
        <w:rFonts w:hint="default"/>
        <w:lang w:val="pl-PL" w:eastAsia="en-US" w:bidi="ar-SA"/>
      </w:rPr>
    </w:lvl>
    <w:lvl w:ilvl="2" w:tplc="1A101858">
      <w:numFmt w:val="bullet"/>
      <w:lvlText w:val="•"/>
      <w:lvlJc w:val="left"/>
      <w:pPr>
        <w:ind w:left="2272" w:hanging="360"/>
      </w:pPr>
      <w:rPr>
        <w:rFonts w:hint="default"/>
        <w:lang w:val="pl-PL" w:eastAsia="en-US" w:bidi="ar-SA"/>
      </w:rPr>
    </w:lvl>
    <w:lvl w:ilvl="3" w:tplc="38FEEF2E">
      <w:numFmt w:val="bullet"/>
      <w:lvlText w:val="•"/>
      <w:lvlJc w:val="left"/>
      <w:pPr>
        <w:ind w:left="3158" w:hanging="360"/>
      </w:pPr>
      <w:rPr>
        <w:rFonts w:hint="default"/>
        <w:lang w:val="pl-PL" w:eastAsia="en-US" w:bidi="ar-SA"/>
      </w:rPr>
    </w:lvl>
    <w:lvl w:ilvl="4" w:tplc="7ED091A2">
      <w:numFmt w:val="bullet"/>
      <w:lvlText w:val="•"/>
      <w:lvlJc w:val="left"/>
      <w:pPr>
        <w:ind w:left="4044" w:hanging="360"/>
      </w:pPr>
      <w:rPr>
        <w:rFonts w:hint="default"/>
        <w:lang w:val="pl-PL" w:eastAsia="en-US" w:bidi="ar-SA"/>
      </w:rPr>
    </w:lvl>
    <w:lvl w:ilvl="5" w:tplc="93EEAD76">
      <w:numFmt w:val="bullet"/>
      <w:lvlText w:val="•"/>
      <w:lvlJc w:val="left"/>
      <w:pPr>
        <w:ind w:left="4930" w:hanging="360"/>
      </w:pPr>
      <w:rPr>
        <w:rFonts w:hint="default"/>
        <w:lang w:val="pl-PL" w:eastAsia="en-US" w:bidi="ar-SA"/>
      </w:rPr>
    </w:lvl>
    <w:lvl w:ilvl="6" w:tplc="232A594E">
      <w:numFmt w:val="bullet"/>
      <w:lvlText w:val="•"/>
      <w:lvlJc w:val="left"/>
      <w:pPr>
        <w:ind w:left="5816" w:hanging="360"/>
      </w:pPr>
      <w:rPr>
        <w:rFonts w:hint="default"/>
        <w:lang w:val="pl-PL" w:eastAsia="en-US" w:bidi="ar-SA"/>
      </w:rPr>
    </w:lvl>
    <w:lvl w:ilvl="7" w:tplc="82BAC1BC">
      <w:numFmt w:val="bullet"/>
      <w:lvlText w:val="•"/>
      <w:lvlJc w:val="left"/>
      <w:pPr>
        <w:ind w:left="6702" w:hanging="360"/>
      </w:pPr>
      <w:rPr>
        <w:rFonts w:hint="default"/>
        <w:lang w:val="pl-PL" w:eastAsia="en-US" w:bidi="ar-SA"/>
      </w:rPr>
    </w:lvl>
    <w:lvl w:ilvl="8" w:tplc="C966DDA4">
      <w:numFmt w:val="bullet"/>
      <w:lvlText w:val="•"/>
      <w:lvlJc w:val="left"/>
      <w:pPr>
        <w:ind w:left="7588" w:hanging="360"/>
      </w:pPr>
      <w:rPr>
        <w:rFonts w:hint="default"/>
        <w:lang w:val="pl-PL" w:eastAsia="en-US" w:bidi="ar-SA"/>
      </w:rPr>
    </w:lvl>
  </w:abstractNum>
  <w:num w:numId="1" w16cid:durableId="2113359318">
    <w:abstractNumId w:val="1"/>
  </w:num>
  <w:num w:numId="2" w16cid:durableId="54460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00301"/>
    <w:rsid w:val="00200301"/>
    <w:rsid w:val="00262C13"/>
    <w:rsid w:val="00615B62"/>
    <w:rsid w:val="00635655"/>
    <w:rsid w:val="006A76DB"/>
    <w:rsid w:val="00DB3E73"/>
    <w:rsid w:val="00FB5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4BBF"/>
  <w15:docId w15:val="{531E0214-4367-42D2-B707-FADD43E7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Light" w:eastAsia="Calibri Light" w:hAnsi="Calibri Light" w:cs="Calibri Ligh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46" w:hanging="360"/>
      <w:jc w:val="both"/>
    </w:pPr>
    <w:rPr>
      <w:i/>
      <w:iCs/>
      <w:sz w:val="20"/>
      <w:szCs w:val="20"/>
    </w:rPr>
  </w:style>
  <w:style w:type="paragraph" w:styleId="Akapitzlist">
    <w:name w:val="List Paragraph"/>
    <w:basedOn w:val="Normalny"/>
    <w:uiPriority w:val="1"/>
    <w:qFormat/>
    <w:pPr>
      <w:ind w:left="746"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DB3E73"/>
    <w:rPr>
      <w:color w:val="0000FF" w:themeColor="hyperlink"/>
      <w:u w:val="single"/>
    </w:rPr>
  </w:style>
  <w:style w:type="character" w:styleId="Nierozpoznanawzmianka">
    <w:name w:val="Unresolved Mention"/>
    <w:basedOn w:val="Domylnaczcionkaakapitu"/>
    <w:uiPriority w:val="99"/>
    <w:semiHidden/>
    <w:unhideWhenUsed/>
    <w:rsid w:val="00DB3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o24.pl/rodo-nawigator-online/rodo/artykul6" TargetMode="External"/><Relationship Id="rId5" Type="http://schemas.openxmlformats.org/officeDocument/2006/relationships/hyperlink" Target="mailto:fundacja@fsd.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1095</Words>
  <Characters>6574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graniecka</dc:creator>
  <cp:lastModifiedBy>Juliusz Janowicz</cp:lastModifiedBy>
  <cp:revision>3</cp:revision>
  <dcterms:created xsi:type="dcterms:W3CDTF">2025-08-04T18:01:00Z</dcterms:created>
  <dcterms:modified xsi:type="dcterms:W3CDTF">2025-08-05T18:55:00Z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Microsoft® Word 2016</vt:lpwstr>
  </property>
  <property fmtid="{D5CDD505-2E9C-101B-9397-08002B2CF9AE}" pid="4" name="LastSaved">
    <vt:filetime>2025-08-04T00:00:00Z</vt:filetime>
  </property>
  <property fmtid="{D5CDD505-2E9C-101B-9397-08002B2CF9AE}" pid="5" name="Producer">
    <vt:lpwstr>Microsoft® Word 2016</vt:lpwstr>
  </property>
</Properties>
</file>